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915" w:rsidRDefault="00507915" w:rsidP="00002D1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2D13">
        <w:rPr>
          <w:rFonts w:ascii="Times New Roman" w:hAnsi="Times New Roman" w:cs="Times New Roman"/>
          <w:b/>
          <w:sz w:val="24"/>
          <w:szCs w:val="24"/>
        </w:rPr>
        <w:t>АРАМОРФОЗЫ</w:t>
      </w:r>
    </w:p>
    <w:p w:rsidR="00002D13" w:rsidRPr="00002D13" w:rsidRDefault="00002D13" w:rsidP="00002D1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0632" w:type="dxa"/>
        <w:tblInd w:w="-885" w:type="dxa"/>
        <w:tblLook w:val="04A0"/>
      </w:tblPr>
      <w:tblGrid>
        <w:gridCol w:w="2710"/>
        <w:gridCol w:w="20"/>
        <w:gridCol w:w="7902"/>
      </w:tblGrid>
      <w:tr w:rsidR="00507915" w:rsidRPr="00ED34BB" w:rsidTr="00714965">
        <w:tc>
          <w:tcPr>
            <w:tcW w:w="2710" w:type="dxa"/>
          </w:tcPr>
          <w:p w:rsidR="00507915" w:rsidRPr="00330B75" w:rsidRDefault="00507915" w:rsidP="00330B7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0B75">
              <w:rPr>
                <w:rFonts w:ascii="Times New Roman" w:hAnsi="Times New Roman" w:cs="Times New Roman"/>
                <w:b/>
                <w:sz w:val="24"/>
                <w:szCs w:val="24"/>
              </w:rPr>
              <w:t>Царство Бактерии</w:t>
            </w:r>
          </w:p>
        </w:tc>
        <w:tc>
          <w:tcPr>
            <w:tcW w:w="7922" w:type="dxa"/>
            <w:gridSpan w:val="2"/>
          </w:tcPr>
          <w:p w:rsidR="00507915" w:rsidRPr="00ED34BB" w:rsidRDefault="00507915" w:rsidP="009A24A8">
            <w:pPr>
              <w:pStyle w:val="a5"/>
              <w:numPr>
                <w:ilvl w:val="0"/>
                <w:numId w:val="17"/>
              </w:numPr>
              <w:shd w:val="clear" w:color="auto" w:fill="FEFAED"/>
              <w:spacing w:before="0" w:beforeAutospacing="0" w:after="0" w:afterAutospacing="0"/>
              <w:ind w:left="443"/>
              <w:contextualSpacing/>
              <w:rPr>
                <w:color w:val="000000"/>
              </w:rPr>
            </w:pPr>
            <w:r w:rsidRPr="00ED34BB">
              <w:rPr>
                <w:color w:val="000000"/>
              </w:rPr>
              <w:t>Прокариоты.</w:t>
            </w:r>
          </w:p>
          <w:p w:rsidR="00507915" w:rsidRPr="00ED34BB" w:rsidRDefault="00507915" w:rsidP="009A24A8">
            <w:pPr>
              <w:pStyle w:val="a5"/>
              <w:numPr>
                <w:ilvl w:val="0"/>
                <w:numId w:val="17"/>
              </w:numPr>
              <w:shd w:val="clear" w:color="auto" w:fill="FEFAED"/>
              <w:spacing w:before="0" w:beforeAutospacing="0" w:after="0" w:afterAutospacing="0"/>
              <w:ind w:left="443"/>
              <w:contextualSpacing/>
              <w:rPr>
                <w:color w:val="000000"/>
              </w:rPr>
            </w:pPr>
            <w:r w:rsidRPr="00ED34BB">
              <w:rPr>
                <w:color w:val="000000"/>
              </w:rPr>
              <w:t xml:space="preserve">ДНК </w:t>
            </w:r>
            <w:proofErr w:type="gramStart"/>
            <w:r w:rsidRPr="00ED34BB">
              <w:rPr>
                <w:color w:val="000000"/>
              </w:rPr>
              <w:t>сосредоточен</w:t>
            </w:r>
            <w:proofErr w:type="gramEnd"/>
            <w:r w:rsidRPr="00ED34BB">
              <w:rPr>
                <w:color w:val="000000"/>
              </w:rPr>
              <w:t xml:space="preserve"> в нуклеотиде.</w:t>
            </w:r>
          </w:p>
          <w:p w:rsidR="00507915" w:rsidRPr="00ED34BB" w:rsidRDefault="00507915" w:rsidP="009A24A8">
            <w:pPr>
              <w:pStyle w:val="a5"/>
              <w:numPr>
                <w:ilvl w:val="0"/>
                <w:numId w:val="17"/>
              </w:numPr>
              <w:shd w:val="clear" w:color="auto" w:fill="FEFAED"/>
              <w:spacing w:before="0" w:beforeAutospacing="0" w:after="0" w:afterAutospacing="0"/>
              <w:ind w:left="443"/>
              <w:contextualSpacing/>
              <w:rPr>
                <w:color w:val="000000"/>
              </w:rPr>
            </w:pPr>
            <w:r w:rsidRPr="00ED34BB">
              <w:rPr>
                <w:color w:val="000000"/>
              </w:rPr>
              <w:t xml:space="preserve">Основа оболочки — </w:t>
            </w:r>
            <w:proofErr w:type="spellStart"/>
            <w:r w:rsidRPr="00ED34BB">
              <w:rPr>
                <w:color w:val="000000"/>
              </w:rPr>
              <w:t>муреин</w:t>
            </w:r>
            <w:proofErr w:type="spellEnd"/>
            <w:r w:rsidRPr="00ED34BB">
              <w:rPr>
                <w:color w:val="000000"/>
              </w:rPr>
              <w:t>.</w:t>
            </w:r>
          </w:p>
          <w:p w:rsidR="00507915" w:rsidRPr="00ED34BB" w:rsidRDefault="00507915" w:rsidP="009A24A8">
            <w:pPr>
              <w:pStyle w:val="a5"/>
              <w:numPr>
                <w:ilvl w:val="0"/>
                <w:numId w:val="17"/>
              </w:numPr>
              <w:shd w:val="clear" w:color="auto" w:fill="FEFAED"/>
              <w:spacing w:before="0" w:beforeAutospacing="0" w:after="0" w:afterAutospacing="0"/>
              <w:ind w:left="443"/>
              <w:contextualSpacing/>
              <w:rPr>
                <w:color w:val="000000"/>
              </w:rPr>
            </w:pPr>
            <w:r w:rsidRPr="00ED34BB">
              <w:rPr>
                <w:color w:val="000000"/>
              </w:rPr>
              <w:t>Запасные питательные вещества — полисахариды, жиры, сера, полифосфаты.</w:t>
            </w:r>
          </w:p>
          <w:p w:rsidR="00507915" w:rsidRPr="00ED34BB" w:rsidRDefault="004D4AF1" w:rsidP="009A24A8">
            <w:pPr>
              <w:pStyle w:val="a5"/>
              <w:numPr>
                <w:ilvl w:val="0"/>
                <w:numId w:val="17"/>
              </w:numPr>
              <w:shd w:val="clear" w:color="auto" w:fill="FEFAED"/>
              <w:spacing w:before="0" w:beforeAutospacing="0" w:after="0" w:afterAutospacing="0"/>
              <w:ind w:left="443"/>
              <w:contextualSpacing/>
              <w:rPr>
                <w:color w:val="000000"/>
              </w:rPr>
            </w:pPr>
            <w:r>
              <w:rPr>
                <w:color w:val="000000"/>
              </w:rPr>
              <w:t xml:space="preserve">Питание — </w:t>
            </w:r>
            <w:proofErr w:type="spellStart"/>
            <w:r>
              <w:rPr>
                <w:color w:val="000000"/>
              </w:rPr>
              <w:t>сапротрофы</w:t>
            </w:r>
            <w:proofErr w:type="spellEnd"/>
            <w:r w:rsidR="00507915" w:rsidRPr="00ED34BB">
              <w:rPr>
                <w:color w:val="000000"/>
              </w:rPr>
              <w:t>, автотрофы, паразиты.</w:t>
            </w:r>
          </w:p>
          <w:p w:rsidR="00507915" w:rsidRPr="00ED34BB" w:rsidRDefault="00507915" w:rsidP="009A24A8">
            <w:pPr>
              <w:pStyle w:val="a5"/>
              <w:numPr>
                <w:ilvl w:val="0"/>
                <w:numId w:val="17"/>
              </w:numPr>
              <w:shd w:val="clear" w:color="auto" w:fill="FEFAED"/>
              <w:spacing w:before="0" w:beforeAutospacing="0" w:after="0" w:afterAutospacing="0"/>
              <w:ind w:left="443"/>
              <w:contextualSpacing/>
              <w:rPr>
                <w:color w:val="000000"/>
              </w:rPr>
            </w:pPr>
            <w:proofErr w:type="gramStart"/>
            <w:r w:rsidRPr="00ED34BB">
              <w:rPr>
                <w:color w:val="000000"/>
              </w:rPr>
              <w:t>Способны</w:t>
            </w:r>
            <w:proofErr w:type="gramEnd"/>
            <w:r w:rsidRPr="00ED34BB">
              <w:rPr>
                <w:color w:val="000000"/>
              </w:rPr>
              <w:t xml:space="preserve"> к спорообразованию.</w:t>
            </w:r>
          </w:p>
          <w:p w:rsidR="00507915" w:rsidRPr="00ED34BB" w:rsidRDefault="00507915" w:rsidP="009A24A8">
            <w:pPr>
              <w:pStyle w:val="a5"/>
              <w:numPr>
                <w:ilvl w:val="0"/>
                <w:numId w:val="17"/>
              </w:numPr>
              <w:shd w:val="clear" w:color="auto" w:fill="FEFAED"/>
              <w:spacing w:before="0" w:beforeAutospacing="0" w:after="0" w:afterAutospacing="0"/>
              <w:ind w:left="443"/>
              <w:contextualSpacing/>
              <w:rPr>
                <w:color w:val="000000"/>
              </w:rPr>
            </w:pPr>
            <w:r w:rsidRPr="00ED34BB">
              <w:rPr>
                <w:color w:val="000000"/>
              </w:rPr>
              <w:t>Размножение — деление.</w:t>
            </w:r>
          </w:p>
        </w:tc>
      </w:tr>
      <w:tr w:rsidR="00330B75" w:rsidRPr="00ED34BB" w:rsidTr="00714965">
        <w:tc>
          <w:tcPr>
            <w:tcW w:w="10632" w:type="dxa"/>
            <w:gridSpan w:val="3"/>
          </w:tcPr>
          <w:p w:rsidR="00330B75" w:rsidRPr="00330B75" w:rsidRDefault="00330B75" w:rsidP="00330B75">
            <w:pPr>
              <w:pStyle w:val="a5"/>
              <w:shd w:val="clear" w:color="auto" w:fill="FEFAED"/>
              <w:spacing w:before="0" w:beforeAutospacing="0" w:after="0" w:afterAutospacing="0"/>
              <w:ind w:left="176"/>
              <w:contextualSpacing/>
              <w:jc w:val="center"/>
              <w:rPr>
                <w:b/>
                <w:color w:val="000000"/>
              </w:rPr>
            </w:pPr>
            <w:r w:rsidRPr="00330B75">
              <w:rPr>
                <w:b/>
                <w:color w:val="000000"/>
              </w:rPr>
              <w:t>Царство Растения</w:t>
            </w:r>
          </w:p>
        </w:tc>
      </w:tr>
      <w:tr w:rsidR="00507915" w:rsidRPr="00ED34BB" w:rsidTr="00714965">
        <w:tc>
          <w:tcPr>
            <w:tcW w:w="2710" w:type="dxa"/>
          </w:tcPr>
          <w:p w:rsidR="00507915" w:rsidRPr="00ED34BB" w:rsidRDefault="00ED34BB" w:rsidP="00ED34BB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34BB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507915" w:rsidRPr="00ED34BB">
              <w:rPr>
                <w:rFonts w:ascii="Times New Roman" w:hAnsi="Times New Roman" w:cs="Times New Roman"/>
                <w:b/>
                <w:sz w:val="24"/>
                <w:szCs w:val="24"/>
              </w:rPr>
              <w:t>одоросли</w:t>
            </w:r>
          </w:p>
        </w:tc>
        <w:tc>
          <w:tcPr>
            <w:tcW w:w="7922" w:type="dxa"/>
            <w:gridSpan w:val="2"/>
          </w:tcPr>
          <w:p w:rsidR="00ED34BB" w:rsidRPr="00ED34BB" w:rsidRDefault="00ED34BB" w:rsidP="009A24A8">
            <w:pPr>
              <w:pStyle w:val="a5"/>
              <w:numPr>
                <w:ilvl w:val="0"/>
                <w:numId w:val="18"/>
              </w:numPr>
              <w:shd w:val="clear" w:color="auto" w:fill="FEFAED"/>
              <w:spacing w:before="0" w:beforeAutospacing="0" w:after="0" w:afterAutospacing="0"/>
              <w:ind w:left="443"/>
              <w:contextualSpacing/>
              <w:rPr>
                <w:color w:val="000000"/>
              </w:rPr>
            </w:pPr>
            <w:r w:rsidRPr="00ED34BB">
              <w:rPr>
                <w:color w:val="000000"/>
              </w:rPr>
              <w:t>Эукариоты.</w:t>
            </w:r>
          </w:p>
          <w:p w:rsidR="00ED34BB" w:rsidRPr="00ED34BB" w:rsidRDefault="00ED34BB" w:rsidP="009A24A8">
            <w:pPr>
              <w:pStyle w:val="a5"/>
              <w:numPr>
                <w:ilvl w:val="0"/>
                <w:numId w:val="18"/>
              </w:numPr>
              <w:shd w:val="clear" w:color="auto" w:fill="FEFAED"/>
              <w:spacing w:before="0" w:beforeAutospacing="0" w:after="0" w:afterAutospacing="0"/>
              <w:ind w:left="443"/>
              <w:contextualSpacing/>
              <w:rPr>
                <w:color w:val="000000"/>
              </w:rPr>
            </w:pPr>
            <w:r w:rsidRPr="00ED34BB">
              <w:rPr>
                <w:color w:val="000000"/>
              </w:rPr>
              <w:t>Способность к фотосинтезу.</w:t>
            </w:r>
          </w:p>
          <w:p w:rsidR="00ED34BB" w:rsidRPr="00ED34BB" w:rsidRDefault="00ED34BB" w:rsidP="009A24A8">
            <w:pPr>
              <w:pStyle w:val="a5"/>
              <w:numPr>
                <w:ilvl w:val="0"/>
                <w:numId w:val="18"/>
              </w:numPr>
              <w:shd w:val="clear" w:color="auto" w:fill="FEFAED"/>
              <w:spacing w:before="0" w:beforeAutospacing="0" w:after="0" w:afterAutospacing="0"/>
              <w:ind w:left="443"/>
              <w:contextualSpacing/>
              <w:rPr>
                <w:color w:val="000000"/>
              </w:rPr>
            </w:pPr>
            <w:r w:rsidRPr="00ED34BB">
              <w:rPr>
                <w:color w:val="000000"/>
              </w:rPr>
              <w:t>Наличие специальных фотосинтетических пигментов, которые находятся в специальных органоидах — хроматофорах.</w:t>
            </w:r>
          </w:p>
          <w:p w:rsidR="00ED34BB" w:rsidRPr="00ED34BB" w:rsidRDefault="00ED34BB" w:rsidP="009A24A8">
            <w:pPr>
              <w:pStyle w:val="a5"/>
              <w:numPr>
                <w:ilvl w:val="0"/>
                <w:numId w:val="18"/>
              </w:numPr>
              <w:shd w:val="clear" w:color="auto" w:fill="FEFAED"/>
              <w:spacing w:before="0" w:beforeAutospacing="0" w:after="0" w:afterAutospacing="0"/>
              <w:ind w:left="443"/>
              <w:contextualSpacing/>
              <w:rPr>
                <w:color w:val="000000"/>
              </w:rPr>
            </w:pPr>
            <w:r w:rsidRPr="00ED34BB">
              <w:rPr>
                <w:color w:val="000000"/>
              </w:rPr>
              <w:t>Автотрофы.</w:t>
            </w:r>
          </w:p>
          <w:p w:rsidR="00ED34BB" w:rsidRPr="00ED34BB" w:rsidRDefault="00ED34BB" w:rsidP="009A24A8">
            <w:pPr>
              <w:pStyle w:val="a5"/>
              <w:numPr>
                <w:ilvl w:val="0"/>
                <w:numId w:val="18"/>
              </w:numPr>
              <w:shd w:val="clear" w:color="auto" w:fill="FEFAED"/>
              <w:spacing w:before="0" w:beforeAutospacing="0" w:after="0" w:afterAutospacing="0"/>
              <w:ind w:left="443"/>
              <w:contextualSpacing/>
              <w:rPr>
                <w:color w:val="000000"/>
              </w:rPr>
            </w:pPr>
            <w:r w:rsidRPr="00ED34BB">
              <w:rPr>
                <w:color w:val="000000"/>
              </w:rPr>
              <w:t>Клеточная стенка состоит из 2–</w:t>
            </w:r>
            <w:proofErr w:type="spellStart"/>
            <w:r w:rsidRPr="00ED34BB">
              <w:rPr>
                <w:color w:val="000000"/>
              </w:rPr>
              <w:t>х</w:t>
            </w:r>
            <w:proofErr w:type="spellEnd"/>
            <w:r w:rsidRPr="00ED34BB">
              <w:rPr>
                <w:color w:val="000000"/>
              </w:rPr>
              <w:t xml:space="preserve"> слоев: целлюлозный слой, прикрепленный к мембране и </w:t>
            </w:r>
            <w:proofErr w:type="spellStart"/>
            <w:r w:rsidRPr="00ED34BB">
              <w:rPr>
                <w:color w:val="000000"/>
              </w:rPr>
              <w:t>пиктиновый</w:t>
            </w:r>
            <w:proofErr w:type="spellEnd"/>
            <w:r w:rsidRPr="00ED34BB">
              <w:rPr>
                <w:color w:val="000000"/>
              </w:rPr>
              <w:t xml:space="preserve"> слой.</w:t>
            </w:r>
          </w:p>
          <w:p w:rsidR="00ED34BB" w:rsidRPr="00ED34BB" w:rsidRDefault="00ED34BB" w:rsidP="009A24A8">
            <w:pPr>
              <w:pStyle w:val="a5"/>
              <w:numPr>
                <w:ilvl w:val="0"/>
                <w:numId w:val="18"/>
              </w:numPr>
              <w:shd w:val="clear" w:color="auto" w:fill="FEFAED"/>
              <w:spacing w:before="0" w:beforeAutospacing="0" w:after="0" w:afterAutospacing="0"/>
              <w:ind w:left="443"/>
              <w:contextualSpacing/>
              <w:rPr>
                <w:color w:val="000000"/>
              </w:rPr>
            </w:pPr>
            <w:r w:rsidRPr="00ED34BB">
              <w:rPr>
                <w:color w:val="000000"/>
              </w:rPr>
              <w:t>Размножение половым и бесполым путем.</w:t>
            </w:r>
          </w:p>
          <w:p w:rsidR="00ED34BB" w:rsidRPr="00ED34BB" w:rsidRDefault="00ED34BB" w:rsidP="009A24A8">
            <w:pPr>
              <w:pStyle w:val="a5"/>
              <w:numPr>
                <w:ilvl w:val="0"/>
                <w:numId w:val="18"/>
              </w:numPr>
              <w:shd w:val="clear" w:color="auto" w:fill="FEFAED"/>
              <w:spacing w:before="0" w:beforeAutospacing="0" w:after="0" w:afterAutospacing="0"/>
              <w:ind w:left="443"/>
              <w:contextualSpacing/>
              <w:rPr>
                <w:color w:val="000000"/>
              </w:rPr>
            </w:pPr>
            <w:r w:rsidRPr="00ED34BB">
              <w:rPr>
                <w:color w:val="000000"/>
              </w:rPr>
              <w:t>Чередование полового и бесполого поколения.</w:t>
            </w:r>
          </w:p>
          <w:p w:rsidR="00ED34BB" w:rsidRPr="00ED34BB" w:rsidRDefault="00ED34BB" w:rsidP="009A24A8">
            <w:pPr>
              <w:pStyle w:val="a5"/>
              <w:numPr>
                <w:ilvl w:val="0"/>
                <w:numId w:val="18"/>
              </w:numPr>
              <w:shd w:val="clear" w:color="auto" w:fill="FEFAED"/>
              <w:spacing w:before="0" w:beforeAutospacing="0" w:after="0" w:afterAutospacing="0"/>
              <w:ind w:left="443"/>
              <w:contextualSpacing/>
              <w:rPr>
                <w:color w:val="000000"/>
              </w:rPr>
            </w:pPr>
            <w:r w:rsidRPr="00ED34BB">
              <w:rPr>
                <w:color w:val="000000"/>
              </w:rPr>
              <w:t>Возможность образования — зооспор (подвижных) и апланоспор (неподвижных).</w:t>
            </w:r>
          </w:p>
          <w:p w:rsidR="00ED34BB" w:rsidRPr="00ED34BB" w:rsidRDefault="00ED34BB" w:rsidP="009A24A8">
            <w:pPr>
              <w:pStyle w:val="a5"/>
              <w:numPr>
                <w:ilvl w:val="0"/>
                <w:numId w:val="18"/>
              </w:numPr>
              <w:shd w:val="clear" w:color="auto" w:fill="FEFAED"/>
              <w:spacing w:before="0" w:beforeAutospacing="0" w:after="0" w:afterAutospacing="0"/>
              <w:ind w:left="443"/>
              <w:contextualSpacing/>
              <w:rPr>
                <w:color w:val="000000"/>
              </w:rPr>
            </w:pPr>
            <w:r w:rsidRPr="00ED34BB">
              <w:rPr>
                <w:color w:val="000000"/>
              </w:rPr>
              <w:t>Возможность образования гамет.</w:t>
            </w:r>
          </w:p>
          <w:p w:rsidR="00ED34BB" w:rsidRPr="00ED34BB" w:rsidRDefault="00ED34BB" w:rsidP="009A24A8">
            <w:pPr>
              <w:pStyle w:val="a5"/>
              <w:numPr>
                <w:ilvl w:val="0"/>
                <w:numId w:val="18"/>
              </w:numPr>
              <w:shd w:val="clear" w:color="auto" w:fill="FEFAED"/>
              <w:spacing w:before="0" w:beforeAutospacing="0" w:after="0" w:afterAutospacing="0"/>
              <w:ind w:left="443"/>
              <w:contextualSpacing/>
              <w:rPr>
                <w:color w:val="000000"/>
              </w:rPr>
            </w:pPr>
            <w:r w:rsidRPr="00ED34BB">
              <w:rPr>
                <w:color w:val="000000"/>
              </w:rPr>
              <w:t>Тело — слоевище (таллом).</w:t>
            </w:r>
          </w:p>
          <w:p w:rsidR="00ED34BB" w:rsidRPr="00ED34BB" w:rsidRDefault="00ED34BB" w:rsidP="009A24A8">
            <w:pPr>
              <w:pStyle w:val="a5"/>
              <w:numPr>
                <w:ilvl w:val="0"/>
                <w:numId w:val="18"/>
              </w:numPr>
              <w:shd w:val="clear" w:color="auto" w:fill="FEFAED"/>
              <w:spacing w:before="0" w:beforeAutospacing="0" w:after="0" w:afterAutospacing="0"/>
              <w:ind w:left="443"/>
              <w:contextualSpacing/>
              <w:rPr>
                <w:color w:val="000000"/>
              </w:rPr>
            </w:pPr>
            <w:r w:rsidRPr="00ED34BB">
              <w:rPr>
                <w:color w:val="000000"/>
              </w:rPr>
              <w:t>Светочувствительный глазок.</w:t>
            </w:r>
          </w:p>
          <w:p w:rsidR="00507915" w:rsidRPr="00ED34BB" w:rsidRDefault="00507915" w:rsidP="00ED34BB">
            <w:pPr>
              <w:ind w:left="31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915" w:rsidRPr="00ED34BB" w:rsidTr="00714965">
        <w:tc>
          <w:tcPr>
            <w:tcW w:w="2710" w:type="dxa"/>
          </w:tcPr>
          <w:p w:rsidR="00507915" w:rsidRPr="00ED34BB" w:rsidRDefault="00ED34BB" w:rsidP="00ED34BB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34B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EFAED"/>
              </w:rPr>
              <w:t>Лишайники</w:t>
            </w:r>
          </w:p>
        </w:tc>
        <w:tc>
          <w:tcPr>
            <w:tcW w:w="7922" w:type="dxa"/>
            <w:gridSpan w:val="2"/>
          </w:tcPr>
          <w:p w:rsidR="00ED34BB" w:rsidRPr="00ED34BB" w:rsidRDefault="00ED34BB" w:rsidP="009A24A8">
            <w:pPr>
              <w:pStyle w:val="a5"/>
              <w:numPr>
                <w:ilvl w:val="0"/>
                <w:numId w:val="19"/>
              </w:numPr>
              <w:shd w:val="clear" w:color="auto" w:fill="FEFAED"/>
              <w:spacing w:before="0" w:beforeAutospacing="0" w:after="0" w:afterAutospacing="0"/>
              <w:ind w:left="443"/>
              <w:contextualSpacing/>
              <w:rPr>
                <w:color w:val="000000"/>
              </w:rPr>
            </w:pPr>
            <w:r w:rsidRPr="00ED34BB">
              <w:rPr>
                <w:color w:val="000000"/>
              </w:rPr>
              <w:t>Симбиоз гриба и водоросли (гриб поставляет воду с растворенными минеральными солями, водоросль — органику)</w:t>
            </w:r>
          </w:p>
          <w:p w:rsidR="00ED34BB" w:rsidRPr="00ED34BB" w:rsidRDefault="00ED34BB" w:rsidP="009A24A8">
            <w:pPr>
              <w:pStyle w:val="a5"/>
              <w:numPr>
                <w:ilvl w:val="0"/>
                <w:numId w:val="19"/>
              </w:numPr>
              <w:shd w:val="clear" w:color="auto" w:fill="FEFAED"/>
              <w:spacing w:before="0" w:beforeAutospacing="0" w:after="0" w:afterAutospacing="0"/>
              <w:ind w:left="443"/>
              <w:contextualSpacing/>
              <w:rPr>
                <w:color w:val="000000"/>
              </w:rPr>
            </w:pPr>
            <w:r w:rsidRPr="00ED34BB">
              <w:rPr>
                <w:color w:val="000000"/>
              </w:rPr>
              <w:t>Нет зеленой окраски.</w:t>
            </w:r>
          </w:p>
          <w:p w:rsidR="00ED34BB" w:rsidRDefault="00ED34BB" w:rsidP="009A24A8">
            <w:pPr>
              <w:pStyle w:val="a5"/>
              <w:numPr>
                <w:ilvl w:val="0"/>
                <w:numId w:val="19"/>
              </w:numPr>
              <w:shd w:val="clear" w:color="auto" w:fill="FEFAED"/>
              <w:spacing w:before="0" w:beforeAutospacing="0" w:after="0" w:afterAutospacing="0"/>
              <w:ind w:left="443"/>
              <w:contextualSpacing/>
              <w:rPr>
                <w:color w:val="000000"/>
              </w:rPr>
            </w:pPr>
            <w:r w:rsidRPr="00ED34BB">
              <w:rPr>
                <w:color w:val="000000"/>
              </w:rPr>
              <w:t>Очень неприхотливы.</w:t>
            </w:r>
          </w:p>
          <w:p w:rsidR="00ED34BB" w:rsidRPr="00ED34BB" w:rsidRDefault="00ED34BB" w:rsidP="009A24A8">
            <w:pPr>
              <w:pStyle w:val="a5"/>
              <w:numPr>
                <w:ilvl w:val="0"/>
                <w:numId w:val="19"/>
              </w:numPr>
              <w:shd w:val="clear" w:color="auto" w:fill="FEFAED"/>
              <w:spacing w:before="0" w:beforeAutospacing="0" w:after="0" w:afterAutospacing="0"/>
              <w:ind w:left="443"/>
              <w:contextualSpacing/>
              <w:rPr>
                <w:color w:val="000000"/>
              </w:rPr>
            </w:pPr>
            <w:r w:rsidRPr="00ED34BB">
              <w:rPr>
                <w:color w:val="000000"/>
              </w:rPr>
              <w:t xml:space="preserve">Размножение — бесполое и специальными образованиями: соредии, </w:t>
            </w:r>
            <w:proofErr w:type="spellStart"/>
            <w:r w:rsidRPr="00ED34BB">
              <w:rPr>
                <w:color w:val="000000"/>
              </w:rPr>
              <w:t>изидии</w:t>
            </w:r>
            <w:proofErr w:type="spellEnd"/>
            <w:r w:rsidRPr="00ED34BB">
              <w:rPr>
                <w:color w:val="000000"/>
              </w:rPr>
              <w:t xml:space="preserve">, </w:t>
            </w:r>
            <w:proofErr w:type="spellStart"/>
            <w:r w:rsidRPr="00ED34BB">
              <w:rPr>
                <w:color w:val="000000"/>
              </w:rPr>
              <w:t>цефаллодии</w:t>
            </w:r>
            <w:proofErr w:type="spellEnd"/>
            <w:r w:rsidRPr="00ED34BB">
              <w:rPr>
                <w:color w:val="000000"/>
              </w:rPr>
              <w:t>.</w:t>
            </w:r>
          </w:p>
          <w:p w:rsidR="00507915" w:rsidRPr="00ED34BB" w:rsidRDefault="00507915" w:rsidP="00ED34BB">
            <w:pPr>
              <w:ind w:left="31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915" w:rsidRPr="00ED34BB" w:rsidTr="00714965">
        <w:tc>
          <w:tcPr>
            <w:tcW w:w="2710" w:type="dxa"/>
          </w:tcPr>
          <w:p w:rsidR="00507915" w:rsidRPr="00ED34BB" w:rsidRDefault="00ED34BB" w:rsidP="00ED34BB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34B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EFAED"/>
              </w:rPr>
              <w:t>Мхи</w:t>
            </w:r>
          </w:p>
        </w:tc>
        <w:tc>
          <w:tcPr>
            <w:tcW w:w="7922" w:type="dxa"/>
            <w:gridSpan w:val="2"/>
          </w:tcPr>
          <w:p w:rsidR="00ED34BB" w:rsidRPr="00ED34BB" w:rsidRDefault="00ED34BB" w:rsidP="009A24A8">
            <w:pPr>
              <w:pStyle w:val="a5"/>
              <w:numPr>
                <w:ilvl w:val="0"/>
                <w:numId w:val="20"/>
              </w:numPr>
              <w:shd w:val="clear" w:color="auto" w:fill="FEFAED"/>
              <w:spacing w:before="0" w:beforeAutospacing="0" w:after="0" w:afterAutospacing="0"/>
              <w:ind w:left="443"/>
              <w:contextualSpacing/>
              <w:rPr>
                <w:color w:val="000000"/>
              </w:rPr>
            </w:pPr>
            <w:r w:rsidRPr="00ED34BB">
              <w:rPr>
                <w:color w:val="000000"/>
              </w:rPr>
              <w:t>Тело разделено на стеблевидную ось и листообразные пластинки.</w:t>
            </w:r>
          </w:p>
          <w:p w:rsidR="00ED34BB" w:rsidRPr="00ED34BB" w:rsidRDefault="00ED34BB" w:rsidP="009A24A8">
            <w:pPr>
              <w:pStyle w:val="a5"/>
              <w:numPr>
                <w:ilvl w:val="0"/>
                <w:numId w:val="20"/>
              </w:numPr>
              <w:shd w:val="clear" w:color="auto" w:fill="FEFAED"/>
              <w:spacing w:before="0" w:beforeAutospacing="0" w:after="0" w:afterAutospacing="0"/>
              <w:ind w:left="443"/>
              <w:contextualSpacing/>
              <w:rPr>
                <w:color w:val="000000"/>
              </w:rPr>
            </w:pPr>
            <w:r w:rsidRPr="00ED34BB">
              <w:rPr>
                <w:color w:val="000000"/>
              </w:rPr>
              <w:t>Наблюдается первичная дифференцировка на ткани</w:t>
            </w:r>
            <w:hyperlink r:id="rId5" w:history="1">
              <w:r w:rsidRPr="00ED34BB">
                <w:rPr>
                  <w:rStyle w:val="a6"/>
                </w:rPr>
                <w:t>.</w:t>
              </w:r>
            </w:hyperlink>
          </w:p>
          <w:p w:rsidR="00ED34BB" w:rsidRPr="00ED34BB" w:rsidRDefault="00ED34BB" w:rsidP="009A24A8">
            <w:pPr>
              <w:pStyle w:val="a5"/>
              <w:numPr>
                <w:ilvl w:val="0"/>
                <w:numId w:val="20"/>
              </w:numPr>
              <w:shd w:val="clear" w:color="auto" w:fill="FEFAED"/>
              <w:spacing w:before="0" w:beforeAutospacing="0" w:after="0" w:afterAutospacing="0"/>
              <w:ind w:left="443"/>
              <w:contextualSpacing/>
              <w:rPr>
                <w:color w:val="000000"/>
              </w:rPr>
            </w:pPr>
            <w:r w:rsidRPr="00ED34BB">
              <w:rPr>
                <w:color w:val="000000"/>
              </w:rPr>
              <w:t>Корней нет, у некоторых развиты ризоиды.</w:t>
            </w:r>
          </w:p>
          <w:p w:rsidR="00ED34BB" w:rsidRPr="00ED34BB" w:rsidRDefault="00ED34BB" w:rsidP="009A24A8">
            <w:pPr>
              <w:pStyle w:val="a5"/>
              <w:numPr>
                <w:ilvl w:val="0"/>
                <w:numId w:val="20"/>
              </w:numPr>
              <w:shd w:val="clear" w:color="auto" w:fill="FEFAED"/>
              <w:spacing w:before="0" w:beforeAutospacing="0" w:after="0" w:afterAutospacing="0"/>
              <w:ind w:left="443"/>
              <w:contextualSpacing/>
              <w:rPr>
                <w:color w:val="000000"/>
              </w:rPr>
            </w:pPr>
            <w:r w:rsidRPr="00ED34BB">
              <w:rPr>
                <w:color w:val="000000"/>
              </w:rPr>
              <w:t>Половые органы антеридии (мужские) и архегонии (женские).</w:t>
            </w:r>
          </w:p>
          <w:p w:rsidR="00ED34BB" w:rsidRPr="00ED34BB" w:rsidRDefault="00ED34BB" w:rsidP="009A24A8">
            <w:pPr>
              <w:pStyle w:val="a5"/>
              <w:numPr>
                <w:ilvl w:val="0"/>
                <w:numId w:val="20"/>
              </w:numPr>
              <w:shd w:val="clear" w:color="auto" w:fill="FEFAED"/>
              <w:spacing w:before="0" w:beforeAutospacing="0" w:after="0" w:afterAutospacing="0"/>
              <w:ind w:left="443"/>
              <w:contextualSpacing/>
              <w:rPr>
                <w:color w:val="000000"/>
              </w:rPr>
            </w:pPr>
            <w:r w:rsidRPr="00ED34BB">
              <w:rPr>
                <w:color w:val="000000"/>
              </w:rPr>
              <w:t>Фотосинтезирующие ткани развиты слабо.</w:t>
            </w:r>
          </w:p>
          <w:p w:rsidR="00507915" w:rsidRPr="00ED34BB" w:rsidRDefault="00507915" w:rsidP="00ED34BB">
            <w:pPr>
              <w:ind w:left="31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915" w:rsidRPr="00ED34BB" w:rsidTr="00714965">
        <w:tc>
          <w:tcPr>
            <w:tcW w:w="2710" w:type="dxa"/>
          </w:tcPr>
          <w:p w:rsidR="00507915" w:rsidRPr="00ED34BB" w:rsidRDefault="00507915" w:rsidP="00ED34BB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34BB">
              <w:rPr>
                <w:rFonts w:ascii="Times New Roman" w:hAnsi="Times New Roman" w:cs="Times New Roman"/>
                <w:b/>
                <w:sz w:val="24"/>
                <w:szCs w:val="24"/>
              </w:rPr>
              <w:t>Папоротник</w:t>
            </w:r>
            <w:r w:rsidR="00330B75">
              <w:rPr>
                <w:rFonts w:ascii="Times New Roman" w:hAnsi="Times New Roman" w:cs="Times New Roman"/>
                <w:b/>
                <w:sz w:val="24"/>
                <w:szCs w:val="24"/>
              </w:rPr>
              <w:t>ообразные</w:t>
            </w:r>
          </w:p>
        </w:tc>
        <w:tc>
          <w:tcPr>
            <w:tcW w:w="7922" w:type="dxa"/>
            <w:gridSpan w:val="2"/>
          </w:tcPr>
          <w:p w:rsidR="00ED4B95" w:rsidRDefault="00ED34BB" w:rsidP="009A24A8">
            <w:pPr>
              <w:pStyle w:val="a5"/>
              <w:numPr>
                <w:ilvl w:val="0"/>
                <w:numId w:val="21"/>
              </w:numPr>
              <w:shd w:val="clear" w:color="auto" w:fill="FEFAED"/>
              <w:spacing w:before="0" w:beforeAutospacing="0" w:after="0" w:afterAutospacing="0"/>
              <w:ind w:left="443"/>
              <w:contextualSpacing/>
              <w:rPr>
                <w:color w:val="000000"/>
              </w:rPr>
            </w:pPr>
            <w:r w:rsidRPr="00ED34BB">
              <w:rPr>
                <w:color w:val="000000"/>
              </w:rPr>
              <w:t>Есть корневище с придаточными корнями.</w:t>
            </w:r>
          </w:p>
          <w:p w:rsidR="00ED34BB" w:rsidRPr="00ED4B95" w:rsidRDefault="00ED34BB" w:rsidP="009A24A8">
            <w:pPr>
              <w:pStyle w:val="a5"/>
              <w:numPr>
                <w:ilvl w:val="0"/>
                <w:numId w:val="21"/>
              </w:numPr>
              <w:shd w:val="clear" w:color="auto" w:fill="FEFAED"/>
              <w:spacing w:before="0" w:beforeAutospacing="0" w:after="0" w:afterAutospacing="0"/>
              <w:ind w:left="443"/>
              <w:contextualSpacing/>
              <w:rPr>
                <w:color w:val="000000"/>
              </w:rPr>
            </w:pPr>
            <w:r w:rsidRPr="00ED4B95">
              <w:rPr>
                <w:color w:val="000000"/>
              </w:rPr>
              <w:t>Есть стебель с хорошо развитой проводящей тканью.</w:t>
            </w:r>
          </w:p>
          <w:p w:rsidR="00ED34BB" w:rsidRPr="00ED34BB" w:rsidRDefault="00ED34BB" w:rsidP="009A24A8">
            <w:pPr>
              <w:pStyle w:val="a5"/>
              <w:numPr>
                <w:ilvl w:val="0"/>
                <w:numId w:val="21"/>
              </w:numPr>
              <w:shd w:val="clear" w:color="auto" w:fill="FEFAED"/>
              <w:spacing w:before="0" w:beforeAutospacing="0" w:after="0" w:afterAutospacing="0"/>
              <w:ind w:left="443"/>
              <w:contextualSpacing/>
              <w:rPr>
                <w:color w:val="000000"/>
              </w:rPr>
            </w:pPr>
            <w:r w:rsidRPr="00ED34BB">
              <w:rPr>
                <w:color w:val="000000"/>
              </w:rPr>
              <w:t>Листья — вайи бывают спороносными и фотосинтезирующие.</w:t>
            </w:r>
          </w:p>
          <w:p w:rsidR="00ED34BB" w:rsidRPr="00ED34BB" w:rsidRDefault="00ED34BB" w:rsidP="009A24A8">
            <w:pPr>
              <w:pStyle w:val="a5"/>
              <w:numPr>
                <w:ilvl w:val="0"/>
                <w:numId w:val="21"/>
              </w:numPr>
              <w:shd w:val="clear" w:color="auto" w:fill="FEFAED"/>
              <w:spacing w:before="0" w:beforeAutospacing="0" w:after="0" w:afterAutospacing="0"/>
              <w:ind w:left="443"/>
              <w:contextualSpacing/>
              <w:rPr>
                <w:color w:val="000000"/>
              </w:rPr>
            </w:pPr>
            <w:r w:rsidRPr="00ED34BB">
              <w:rPr>
                <w:color w:val="000000"/>
              </w:rPr>
              <w:t>Чередование поколений с господством спорофита.</w:t>
            </w:r>
          </w:p>
          <w:p w:rsidR="00ED34BB" w:rsidRPr="00ED34BB" w:rsidRDefault="00ED34BB" w:rsidP="009A24A8">
            <w:pPr>
              <w:pStyle w:val="a5"/>
              <w:numPr>
                <w:ilvl w:val="0"/>
                <w:numId w:val="21"/>
              </w:numPr>
              <w:shd w:val="clear" w:color="auto" w:fill="FEFAED"/>
              <w:spacing w:before="0" w:beforeAutospacing="0" w:after="0" w:afterAutospacing="0"/>
              <w:ind w:left="443"/>
              <w:contextualSpacing/>
              <w:rPr>
                <w:color w:val="000000"/>
              </w:rPr>
            </w:pPr>
            <w:r w:rsidRPr="00ED34BB">
              <w:rPr>
                <w:color w:val="000000"/>
              </w:rPr>
              <w:t>В клетках гаметофита сосредоточен хлорофилл.</w:t>
            </w:r>
          </w:p>
          <w:p w:rsidR="00ED34BB" w:rsidRPr="00ED34BB" w:rsidRDefault="00ED34BB" w:rsidP="009A24A8">
            <w:pPr>
              <w:pStyle w:val="a5"/>
              <w:numPr>
                <w:ilvl w:val="0"/>
                <w:numId w:val="21"/>
              </w:numPr>
              <w:shd w:val="clear" w:color="auto" w:fill="FEFAED"/>
              <w:spacing w:before="0" w:beforeAutospacing="0" w:after="0" w:afterAutospacing="0"/>
              <w:ind w:left="443"/>
              <w:contextualSpacing/>
              <w:rPr>
                <w:color w:val="000000"/>
              </w:rPr>
            </w:pPr>
            <w:r w:rsidRPr="00ED34BB">
              <w:rPr>
                <w:color w:val="000000"/>
              </w:rPr>
              <w:t>Спорангии находятся на нижней стороне листа.</w:t>
            </w:r>
          </w:p>
          <w:p w:rsidR="00ED34BB" w:rsidRPr="00ED34BB" w:rsidRDefault="00ED34BB" w:rsidP="009A24A8">
            <w:pPr>
              <w:pStyle w:val="a5"/>
              <w:numPr>
                <w:ilvl w:val="0"/>
                <w:numId w:val="21"/>
              </w:numPr>
              <w:shd w:val="clear" w:color="auto" w:fill="FEFAED"/>
              <w:spacing w:before="0" w:beforeAutospacing="0" w:after="0" w:afterAutospacing="0"/>
              <w:ind w:left="443"/>
              <w:contextualSpacing/>
              <w:rPr>
                <w:color w:val="000000"/>
              </w:rPr>
            </w:pPr>
            <w:r w:rsidRPr="00ED34BB">
              <w:rPr>
                <w:color w:val="000000"/>
              </w:rPr>
              <w:t>У хвощей споры однополые.</w:t>
            </w:r>
          </w:p>
          <w:p w:rsidR="00ED34BB" w:rsidRPr="00ED34BB" w:rsidRDefault="00ED34BB" w:rsidP="009A24A8">
            <w:pPr>
              <w:pStyle w:val="a5"/>
              <w:numPr>
                <w:ilvl w:val="0"/>
                <w:numId w:val="21"/>
              </w:numPr>
              <w:shd w:val="clear" w:color="auto" w:fill="FEFAED"/>
              <w:spacing w:before="0" w:beforeAutospacing="0" w:after="0" w:afterAutospacing="0"/>
              <w:ind w:left="443"/>
              <w:contextualSpacing/>
              <w:rPr>
                <w:color w:val="000000"/>
              </w:rPr>
            </w:pPr>
            <w:r w:rsidRPr="00ED34BB">
              <w:rPr>
                <w:color w:val="000000"/>
              </w:rPr>
              <w:t>У плауновидных — гаметофит развивается под землей, лишен хлоропластов.</w:t>
            </w:r>
          </w:p>
          <w:p w:rsidR="00507915" w:rsidRPr="00ED34BB" w:rsidRDefault="00507915" w:rsidP="00ED4B95">
            <w:pPr>
              <w:pStyle w:val="a4"/>
              <w:shd w:val="clear" w:color="auto" w:fill="FFFFFF"/>
              <w:ind w:left="31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34BB" w:rsidRPr="00ED34BB" w:rsidTr="00714965">
        <w:tc>
          <w:tcPr>
            <w:tcW w:w="2710" w:type="dxa"/>
          </w:tcPr>
          <w:p w:rsidR="00ED34BB" w:rsidRPr="00ED34BB" w:rsidRDefault="00ED34BB" w:rsidP="00ED34BB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34BB">
              <w:rPr>
                <w:rFonts w:ascii="Times New Roman" w:hAnsi="Times New Roman" w:cs="Times New Roman"/>
                <w:b/>
                <w:sz w:val="24"/>
                <w:szCs w:val="24"/>
              </w:rPr>
              <w:t>Семенные растения</w:t>
            </w:r>
          </w:p>
        </w:tc>
        <w:tc>
          <w:tcPr>
            <w:tcW w:w="7922" w:type="dxa"/>
            <w:gridSpan w:val="2"/>
          </w:tcPr>
          <w:p w:rsidR="00ED34BB" w:rsidRPr="00ED34BB" w:rsidRDefault="00ED34BB" w:rsidP="009A24A8">
            <w:pPr>
              <w:pStyle w:val="a5"/>
              <w:numPr>
                <w:ilvl w:val="0"/>
                <w:numId w:val="22"/>
              </w:numPr>
              <w:shd w:val="clear" w:color="auto" w:fill="FEFAED"/>
              <w:spacing w:before="0" w:beforeAutospacing="0" w:after="0" w:afterAutospacing="0"/>
              <w:ind w:left="443"/>
              <w:contextualSpacing/>
              <w:rPr>
                <w:color w:val="000000"/>
              </w:rPr>
            </w:pPr>
            <w:r w:rsidRPr="00ED34BB">
              <w:rPr>
                <w:color w:val="000000"/>
              </w:rPr>
              <w:t>Возникновение оплодотворения не связанного с водой.</w:t>
            </w:r>
          </w:p>
          <w:p w:rsidR="00ED34BB" w:rsidRPr="00ED34BB" w:rsidRDefault="00ED34BB" w:rsidP="009A24A8">
            <w:pPr>
              <w:pStyle w:val="a5"/>
              <w:numPr>
                <w:ilvl w:val="0"/>
                <w:numId w:val="22"/>
              </w:numPr>
              <w:shd w:val="clear" w:color="auto" w:fill="FEFAED"/>
              <w:spacing w:before="0" w:beforeAutospacing="0" w:after="0" w:afterAutospacing="0"/>
              <w:ind w:left="443"/>
              <w:contextualSpacing/>
              <w:rPr>
                <w:color w:val="000000"/>
              </w:rPr>
            </w:pPr>
            <w:r w:rsidRPr="00ED34BB">
              <w:rPr>
                <w:color w:val="000000"/>
              </w:rPr>
              <w:t>Возникновение семени.</w:t>
            </w:r>
          </w:p>
          <w:p w:rsidR="00ED34BB" w:rsidRPr="00ED34BB" w:rsidRDefault="00ED34BB" w:rsidP="00ED4B95">
            <w:pPr>
              <w:shd w:val="clear" w:color="auto" w:fill="FFFFFF"/>
              <w:ind w:left="318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07915" w:rsidRPr="00ED34BB" w:rsidTr="00714965">
        <w:tc>
          <w:tcPr>
            <w:tcW w:w="2710" w:type="dxa"/>
          </w:tcPr>
          <w:p w:rsidR="00507915" w:rsidRPr="00ED34BB" w:rsidRDefault="00507915" w:rsidP="00ED34BB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34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Отдел </w:t>
            </w:r>
            <w:proofErr w:type="gramStart"/>
            <w:r w:rsidRPr="00ED34BB">
              <w:rPr>
                <w:rFonts w:ascii="Times New Roman" w:hAnsi="Times New Roman" w:cs="Times New Roman"/>
                <w:b/>
                <w:sz w:val="24"/>
                <w:szCs w:val="24"/>
              </w:rPr>
              <w:t>Голосеменные</w:t>
            </w:r>
            <w:proofErr w:type="gramEnd"/>
          </w:p>
        </w:tc>
        <w:tc>
          <w:tcPr>
            <w:tcW w:w="7922" w:type="dxa"/>
            <w:gridSpan w:val="2"/>
          </w:tcPr>
          <w:p w:rsidR="00ED34BB" w:rsidRPr="00ED34BB" w:rsidRDefault="00D821E6" w:rsidP="009A24A8">
            <w:pPr>
              <w:pStyle w:val="a5"/>
              <w:numPr>
                <w:ilvl w:val="0"/>
                <w:numId w:val="23"/>
              </w:numPr>
              <w:shd w:val="clear" w:color="auto" w:fill="FEFAED"/>
              <w:spacing w:before="0" w:beforeAutospacing="0" w:after="0" w:afterAutospacing="0"/>
              <w:ind w:left="443"/>
              <w:contextualSpacing/>
              <w:rPr>
                <w:color w:val="000000"/>
              </w:rPr>
            </w:pPr>
            <w:r>
              <w:rPr>
                <w:color w:val="000000"/>
              </w:rPr>
              <w:t>Семя есть, но плод</w:t>
            </w:r>
            <w:r w:rsidR="00ED34BB" w:rsidRPr="00ED34BB">
              <w:rPr>
                <w:color w:val="000000"/>
              </w:rPr>
              <w:t xml:space="preserve"> никогда не образуется. Семена не защищены.</w:t>
            </w:r>
          </w:p>
          <w:p w:rsidR="00ED34BB" w:rsidRPr="00ED34BB" w:rsidRDefault="00ED34BB" w:rsidP="009A24A8">
            <w:pPr>
              <w:pStyle w:val="a5"/>
              <w:numPr>
                <w:ilvl w:val="0"/>
                <w:numId w:val="23"/>
              </w:numPr>
              <w:shd w:val="clear" w:color="auto" w:fill="FEFAED"/>
              <w:spacing w:before="0" w:beforeAutospacing="0" w:after="0" w:afterAutospacing="0"/>
              <w:ind w:left="443"/>
              <w:contextualSpacing/>
              <w:rPr>
                <w:color w:val="000000"/>
              </w:rPr>
            </w:pPr>
            <w:r w:rsidRPr="00ED34BB">
              <w:rPr>
                <w:color w:val="000000"/>
              </w:rPr>
              <w:t>Наличие хвои.</w:t>
            </w:r>
          </w:p>
          <w:p w:rsidR="00ED34BB" w:rsidRPr="00ED34BB" w:rsidRDefault="00ED34BB" w:rsidP="009A24A8">
            <w:pPr>
              <w:pStyle w:val="a5"/>
              <w:numPr>
                <w:ilvl w:val="0"/>
                <w:numId w:val="23"/>
              </w:numPr>
              <w:shd w:val="clear" w:color="auto" w:fill="FEFAED"/>
              <w:spacing w:before="0" w:beforeAutospacing="0" w:after="0" w:afterAutospacing="0"/>
              <w:ind w:left="443"/>
              <w:contextualSpacing/>
              <w:rPr>
                <w:color w:val="000000"/>
              </w:rPr>
            </w:pPr>
            <w:r w:rsidRPr="00ED34BB">
              <w:rPr>
                <w:color w:val="000000"/>
              </w:rPr>
              <w:lastRenderedPageBreak/>
              <w:t>В древесном стебле представлены все виды тканей.</w:t>
            </w:r>
          </w:p>
          <w:p w:rsidR="00ED34BB" w:rsidRPr="00ED34BB" w:rsidRDefault="00ED34BB" w:rsidP="009A24A8">
            <w:pPr>
              <w:pStyle w:val="a5"/>
              <w:numPr>
                <w:ilvl w:val="0"/>
                <w:numId w:val="23"/>
              </w:numPr>
              <w:shd w:val="clear" w:color="auto" w:fill="FEFAED"/>
              <w:spacing w:before="0" w:beforeAutospacing="0" w:after="0" w:afterAutospacing="0"/>
              <w:ind w:left="443"/>
              <w:contextualSpacing/>
              <w:rPr>
                <w:color w:val="000000"/>
              </w:rPr>
            </w:pPr>
            <w:r w:rsidRPr="00ED34BB">
              <w:rPr>
                <w:color w:val="000000"/>
              </w:rPr>
              <w:t>Шишка — видоизмененный побег.</w:t>
            </w:r>
          </w:p>
          <w:p w:rsidR="00ED34BB" w:rsidRDefault="00ED34BB" w:rsidP="009A24A8">
            <w:pPr>
              <w:pStyle w:val="a5"/>
              <w:numPr>
                <w:ilvl w:val="0"/>
                <w:numId w:val="23"/>
              </w:numPr>
              <w:shd w:val="clear" w:color="auto" w:fill="FEFAED"/>
              <w:spacing w:before="0" w:beforeAutospacing="0" w:after="0" w:afterAutospacing="0"/>
              <w:ind w:left="443"/>
              <w:contextualSpacing/>
              <w:rPr>
                <w:color w:val="000000"/>
              </w:rPr>
            </w:pPr>
            <w:r w:rsidRPr="00ED34BB">
              <w:rPr>
                <w:color w:val="000000"/>
              </w:rPr>
              <w:t xml:space="preserve">Имеются семенные </w:t>
            </w:r>
            <w:proofErr w:type="gramStart"/>
            <w:r w:rsidRPr="00ED34BB">
              <w:rPr>
                <w:color w:val="000000"/>
              </w:rPr>
              <w:t>зачатки</w:t>
            </w:r>
            <w:proofErr w:type="gramEnd"/>
            <w:r w:rsidRPr="00ED34BB">
              <w:rPr>
                <w:color w:val="000000"/>
              </w:rPr>
              <w:t xml:space="preserve"> из которых после оплодотворения развиваются семена.</w:t>
            </w:r>
          </w:p>
          <w:p w:rsidR="00295525" w:rsidRPr="00ED34BB" w:rsidRDefault="00295525" w:rsidP="009A24A8">
            <w:pPr>
              <w:pStyle w:val="a5"/>
              <w:numPr>
                <w:ilvl w:val="0"/>
                <w:numId w:val="23"/>
              </w:numPr>
              <w:shd w:val="clear" w:color="auto" w:fill="FEFAED"/>
              <w:spacing w:before="0" w:beforeAutospacing="0" w:after="0" w:afterAutospacing="0"/>
              <w:ind w:left="443"/>
              <w:contextualSpacing/>
              <w:rPr>
                <w:color w:val="000000"/>
              </w:rPr>
            </w:pPr>
            <w:r>
              <w:rPr>
                <w:color w:val="000000"/>
              </w:rPr>
              <w:t>Главный корень.</w:t>
            </w:r>
          </w:p>
          <w:p w:rsidR="00507915" w:rsidRPr="00ED34BB" w:rsidRDefault="00507915" w:rsidP="00ED4B95">
            <w:pPr>
              <w:shd w:val="clear" w:color="auto" w:fill="FFFFFF"/>
              <w:ind w:left="-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915" w:rsidRPr="00ED34BB" w:rsidTr="00714965">
        <w:tc>
          <w:tcPr>
            <w:tcW w:w="2710" w:type="dxa"/>
          </w:tcPr>
          <w:p w:rsidR="00507915" w:rsidRPr="00ED34BB" w:rsidRDefault="00507915" w:rsidP="00ED34BB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34B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Отдел </w:t>
            </w:r>
            <w:proofErr w:type="gramStart"/>
            <w:r w:rsidRPr="00ED34BB">
              <w:rPr>
                <w:rFonts w:ascii="Times New Roman" w:hAnsi="Times New Roman" w:cs="Times New Roman"/>
                <w:b/>
                <w:sz w:val="24"/>
                <w:szCs w:val="24"/>
              </w:rPr>
              <w:t>Покрытосеменные</w:t>
            </w:r>
            <w:proofErr w:type="gramEnd"/>
          </w:p>
        </w:tc>
        <w:tc>
          <w:tcPr>
            <w:tcW w:w="7922" w:type="dxa"/>
            <w:gridSpan w:val="2"/>
          </w:tcPr>
          <w:p w:rsidR="00ED34BB" w:rsidRPr="00ED34BB" w:rsidRDefault="00ED34BB" w:rsidP="009A24A8">
            <w:pPr>
              <w:pStyle w:val="a5"/>
              <w:numPr>
                <w:ilvl w:val="0"/>
                <w:numId w:val="24"/>
              </w:numPr>
              <w:spacing w:before="0" w:beforeAutospacing="0" w:after="0" w:afterAutospacing="0"/>
              <w:ind w:left="443"/>
              <w:contextualSpacing/>
            </w:pPr>
            <w:r w:rsidRPr="00ED34BB">
              <w:t>Двойное оплодотворение.</w:t>
            </w:r>
          </w:p>
          <w:p w:rsidR="00ED34BB" w:rsidRPr="00ED34BB" w:rsidRDefault="00ED34BB" w:rsidP="009A24A8">
            <w:pPr>
              <w:pStyle w:val="a5"/>
              <w:numPr>
                <w:ilvl w:val="0"/>
                <w:numId w:val="24"/>
              </w:numPr>
              <w:spacing w:before="0" w:beforeAutospacing="0" w:after="0" w:afterAutospacing="0"/>
              <w:ind w:left="443"/>
              <w:contextualSpacing/>
            </w:pPr>
            <w:proofErr w:type="spellStart"/>
            <w:r w:rsidRPr="00ED34BB">
              <w:t>Семезачатки</w:t>
            </w:r>
            <w:proofErr w:type="spellEnd"/>
            <w:r w:rsidRPr="00ED34BB">
              <w:t xml:space="preserve"> находятся внутри завязи, семена находятся внутри плода.</w:t>
            </w:r>
          </w:p>
          <w:p w:rsidR="00ED34BB" w:rsidRPr="00ED34BB" w:rsidRDefault="00ED34BB" w:rsidP="009A24A8">
            <w:pPr>
              <w:pStyle w:val="a5"/>
              <w:numPr>
                <w:ilvl w:val="0"/>
                <w:numId w:val="24"/>
              </w:numPr>
              <w:spacing w:before="0" w:beforeAutospacing="0" w:after="0" w:afterAutospacing="0"/>
              <w:ind w:left="443"/>
              <w:contextualSpacing/>
            </w:pPr>
            <w:r w:rsidRPr="00ED34BB">
              <w:t>Появление сосудов в проводящей системе.</w:t>
            </w:r>
          </w:p>
          <w:p w:rsidR="00ED34BB" w:rsidRPr="00ED34BB" w:rsidRDefault="00ED34BB" w:rsidP="009A24A8">
            <w:pPr>
              <w:pStyle w:val="a5"/>
              <w:numPr>
                <w:ilvl w:val="0"/>
                <w:numId w:val="24"/>
              </w:numPr>
              <w:spacing w:before="0" w:beforeAutospacing="0" w:after="0" w:afterAutospacing="0"/>
              <w:ind w:left="443"/>
              <w:contextualSpacing/>
            </w:pPr>
            <w:r w:rsidRPr="00ED34BB">
              <w:t>Образование цветка.</w:t>
            </w:r>
          </w:p>
          <w:p w:rsidR="00ED34BB" w:rsidRPr="00ED34BB" w:rsidRDefault="00ED34BB" w:rsidP="009A24A8">
            <w:pPr>
              <w:pStyle w:val="a5"/>
              <w:numPr>
                <w:ilvl w:val="0"/>
                <w:numId w:val="24"/>
              </w:numPr>
              <w:spacing w:before="0" w:beforeAutospacing="0" w:after="0" w:afterAutospacing="0"/>
              <w:ind w:left="443"/>
              <w:contextualSpacing/>
            </w:pPr>
            <w:r w:rsidRPr="00ED34BB">
              <w:t>Опыление насекомыми.</w:t>
            </w:r>
          </w:p>
          <w:p w:rsidR="00507915" w:rsidRPr="00ED34BB" w:rsidRDefault="00507915" w:rsidP="00ED4B95">
            <w:pPr>
              <w:pStyle w:val="a4"/>
              <w:ind w:left="31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4B95" w:rsidRPr="00ED34BB" w:rsidTr="00714965">
        <w:tc>
          <w:tcPr>
            <w:tcW w:w="2710" w:type="dxa"/>
          </w:tcPr>
          <w:p w:rsidR="00ED4B95" w:rsidRPr="00ED34BB" w:rsidRDefault="00330B75" w:rsidP="008762D6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Царство </w:t>
            </w:r>
            <w:r w:rsidR="00ED4B95" w:rsidRPr="00ED34BB">
              <w:rPr>
                <w:rFonts w:ascii="Times New Roman" w:hAnsi="Times New Roman" w:cs="Times New Roman"/>
                <w:b/>
                <w:sz w:val="24"/>
                <w:szCs w:val="24"/>
              </w:rPr>
              <w:t>Грибы</w:t>
            </w:r>
          </w:p>
        </w:tc>
        <w:tc>
          <w:tcPr>
            <w:tcW w:w="7922" w:type="dxa"/>
            <w:gridSpan w:val="2"/>
          </w:tcPr>
          <w:p w:rsidR="00ED4B95" w:rsidRPr="00ED34BB" w:rsidRDefault="00ED4B95" w:rsidP="009A24A8">
            <w:pPr>
              <w:pStyle w:val="a5"/>
              <w:numPr>
                <w:ilvl w:val="0"/>
                <w:numId w:val="25"/>
              </w:numPr>
              <w:shd w:val="clear" w:color="auto" w:fill="FEFAED"/>
              <w:spacing w:before="0" w:beforeAutospacing="0" w:after="0" w:afterAutospacing="0"/>
              <w:ind w:left="585"/>
              <w:contextualSpacing/>
            </w:pPr>
            <w:r w:rsidRPr="00ED34BB">
              <w:t>Клеточная стенка — хитин.</w:t>
            </w:r>
          </w:p>
          <w:p w:rsidR="00ED4B95" w:rsidRPr="00ED34BB" w:rsidRDefault="00ED4B95" w:rsidP="009A24A8">
            <w:pPr>
              <w:pStyle w:val="a5"/>
              <w:numPr>
                <w:ilvl w:val="0"/>
                <w:numId w:val="25"/>
              </w:numPr>
              <w:shd w:val="clear" w:color="auto" w:fill="FEFAED"/>
              <w:spacing w:before="0" w:beforeAutospacing="0" w:after="0" w:afterAutospacing="0"/>
              <w:ind w:left="585"/>
              <w:contextualSpacing/>
            </w:pPr>
            <w:r w:rsidRPr="00ED34BB">
              <w:t>Гетеротрофный тип питания.</w:t>
            </w:r>
          </w:p>
          <w:p w:rsidR="00ED4B95" w:rsidRPr="00ED34BB" w:rsidRDefault="00ED4B95" w:rsidP="009A24A8">
            <w:pPr>
              <w:pStyle w:val="a5"/>
              <w:numPr>
                <w:ilvl w:val="0"/>
                <w:numId w:val="25"/>
              </w:numPr>
              <w:shd w:val="clear" w:color="auto" w:fill="FEFAED"/>
              <w:spacing w:before="0" w:beforeAutospacing="0" w:after="0" w:afterAutospacing="0"/>
              <w:ind w:left="585"/>
              <w:contextualSpacing/>
            </w:pPr>
            <w:r w:rsidRPr="00ED34BB">
              <w:t>В качестве запасающего питательного вещества образовывается гликоген.</w:t>
            </w:r>
          </w:p>
          <w:p w:rsidR="00ED4B95" w:rsidRPr="00ED34BB" w:rsidRDefault="00ED4B95" w:rsidP="009A24A8">
            <w:pPr>
              <w:pStyle w:val="a5"/>
              <w:numPr>
                <w:ilvl w:val="0"/>
                <w:numId w:val="25"/>
              </w:numPr>
              <w:shd w:val="clear" w:color="auto" w:fill="FEFAED"/>
              <w:spacing w:before="0" w:beforeAutospacing="0" w:after="0" w:afterAutospacing="0"/>
              <w:ind w:left="585"/>
              <w:contextualSpacing/>
            </w:pPr>
            <w:r w:rsidRPr="00ED34BB">
              <w:t>В качестве продуктов</w:t>
            </w:r>
            <w:r w:rsidRPr="00ED34BB">
              <w:rPr>
                <w:rStyle w:val="apple-converted-space"/>
              </w:rPr>
              <w:t> </w:t>
            </w:r>
            <w:hyperlink r:id="rId6" w:tgtFrame="_blank" w:history="1">
              <w:r w:rsidRPr="00ED34BB">
                <w:rPr>
                  <w:rStyle w:val="a6"/>
                  <w:color w:val="auto"/>
                </w:rPr>
                <w:t>обмена веществ</w:t>
              </w:r>
            </w:hyperlink>
            <w:r w:rsidRPr="00ED34BB">
              <w:rPr>
                <w:rStyle w:val="apple-converted-space"/>
              </w:rPr>
              <w:t> </w:t>
            </w:r>
            <w:r w:rsidRPr="00ED34BB">
              <w:t>— мочевина.</w:t>
            </w:r>
          </w:p>
          <w:p w:rsidR="00ED4B95" w:rsidRPr="00ED34BB" w:rsidRDefault="00ED4B95" w:rsidP="009A24A8">
            <w:pPr>
              <w:pStyle w:val="a5"/>
              <w:numPr>
                <w:ilvl w:val="0"/>
                <w:numId w:val="25"/>
              </w:numPr>
              <w:shd w:val="clear" w:color="auto" w:fill="FEFAED"/>
              <w:spacing w:before="0" w:beforeAutospacing="0" w:after="0" w:afterAutospacing="0"/>
              <w:ind w:left="585"/>
              <w:contextualSpacing/>
            </w:pPr>
            <w:r w:rsidRPr="00ED34BB">
              <w:t>Тело — мицелий, состоит из</w:t>
            </w:r>
            <w:r w:rsidRPr="00ED34BB">
              <w:rPr>
                <w:rStyle w:val="apple-converted-space"/>
              </w:rPr>
              <w:t> </w:t>
            </w:r>
            <w:r w:rsidRPr="00ED34BB">
              <w:t>нитей</w:t>
            </w:r>
            <w:r w:rsidRPr="00ED34BB">
              <w:rPr>
                <w:rStyle w:val="apple-converted-space"/>
              </w:rPr>
              <w:t> </w:t>
            </w:r>
            <w:r w:rsidRPr="00ED34BB">
              <w:t>— гифов.</w:t>
            </w:r>
          </w:p>
          <w:p w:rsidR="00ED4B95" w:rsidRPr="00ED34BB" w:rsidRDefault="00ED4B95" w:rsidP="009A24A8">
            <w:pPr>
              <w:pStyle w:val="a5"/>
              <w:numPr>
                <w:ilvl w:val="0"/>
                <w:numId w:val="25"/>
              </w:numPr>
              <w:shd w:val="clear" w:color="auto" w:fill="FEFAED"/>
              <w:spacing w:before="0" w:beforeAutospacing="0" w:after="0" w:afterAutospacing="0"/>
              <w:ind w:left="585"/>
              <w:contextualSpacing/>
            </w:pPr>
            <w:r w:rsidRPr="00ED34BB">
              <w:t>Нет хлорофилла.</w:t>
            </w:r>
          </w:p>
          <w:p w:rsidR="00ED4B95" w:rsidRPr="00ED34BB" w:rsidRDefault="00ED4B95" w:rsidP="008762D6">
            <w:pPr>
              <w:ind w:left="31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0B75" w:rsidRPr="00ED34BB" w:rsidTr="00714965">
        <w:tc>
          <w:tcPr>
            <w:tcW w:w="10632" w:type="dxa"/>
            <w:gridSpan w:val="3"/>
          </w:tcPr>
          <w:p w:rsidR="00330B75" w:rsidRPr="00ED34BB" w:rsidRDefault="00330B75" w:rsidP="00330B75">
            <w:pPr>
              <w:pStyle w:val="a5"/>
              <w:shd w:val="clear" w:color="auto" w:fill="FEFAED"/>
              <w:spacing w:before="0" w:beforeAutospacing="0" w:after="0" w:afterAutospacing="0"/>
              <w:ind w:left="302"/>
              <w:contextualSpacing/>
              <w:jc w:val="center"/>
            </w:pPr>
            <w:r>
              <w:rPr>
                <w:b/>
              </w:rPr>
              <w:t>Царство Животные</w:t>
            </w:r>
          </w:p>
        </w:tc>
      </w:tr>
      <w:tr w:rsidR="00330B75" w:rsidRPr="00ED34BB" w:rsidTr="00714965">
        <w:tc>
          <w:tcPr>
            <w:tcW w:w="2730" w:type="dxa"/>
            <w:gridSpan w:val="2"/>
            <w:tcBorders>
              <w:right w:val="single" w:sz="4" w:space="0" w:color="auto"/>
            </w:tcBorders>
          </w:tcPr>
          <w:p w:rsidR="00714965" w:rsidRDefault="00714965" w:rsidP="00330B75">
            <w:pPr>
              <w:pStyle w:val="a5"/>
              <w:shd w:val="clear" w:color="auto" w:fill="FEFAED"/>
              <w:spacing w:before="0" w:beforeAutospacing="0" w:after="0" w:afterAutospacing="0"/>
              <w:contextualSpacing/>
              <w:rPr>
                <w:b/>
              </w:rPr>
            </w:pPr>
            <w:r>
              <w:rPr>
                <w:b/>
              </w:rPr>
              <w:t>Тип</w:t>
            </w:r>
          </w:p>
          <w:p w:rsidR="00330B75" w:rsidRDefault="00330B75" w:rsidP="00330B75">
            <w:pPr>
              <w:pStyle w:val="a5"/>
              <w:shd w:val="clear" w:color="auto" w:fill="FEFAED"/>
              <w:spacing w:before="0" w:beforeAutospacing="0" w:after="0" w:afterAutospacing="0"/>
              <w:contextualSpacing/>
              <w:rPr>
                <w:b/>
              </w:rPr>
            </w:pPr>
            <w:r>
              <w:rPr>
                <w:b/>
              </w:rPr>
              <w:t>Кишечнополостные</w:t>
            </w:r>
          </w:p>
        </w:tc>
        <w:tc>
          <w:tcPr>
            <w:tcW w:w="7902" w:type="dxa"/>
            <w:tcBorders>
              <w:left w:val="single" w:sz="4" w:space="0" w:color="auto"/>
            </w:tcBorders>
          </w:tcPr>
          <w:p w:rsidR="00330B75" w:rsidRPr="009A24A8" w:rsidRDefault="00330B75" w:rsidP="009A24A8">
            <w:pPr>
              <w:pStyle w:val="a4"/>
              <w:numPr>
                <w:ilvl w:val="0"/>
                <w:numId w:val="26"/>
              </w:numPr>
              <w:ind w:left="423"/>
              <w:rPr>
                <w:rFonts w:ascii="Times New Roman" w:hAnsi="Times New Roman" w:cs="Times New Roman"/>
                <w:sz w:val="24"/>
                <w:szCs w:val="24"/>
              </w:rPr>
            </w:pPr>
            <w:r w:rsidRPr="009A24A8">
              <w:rPr>
                <w:rFonts w:ascii="Times New Roman" w:hAnsi="Times New Roman" w:cs="Times New Roman"/>
                <w:sz w:val="24"/>
                <w:szCs w:val="24"/>
              </w:rPr>
              <w:t xml:space="preserve">Возникновение </w:t>
            </w:r>
            <w:proofErr w:type="spellStart"/>
            <w:r w:rsidRPr="009A24A8">
              <w:rPr>
                <w:rFonts w:ascii="Times New Roman" w:hAnsi="Times New Roman" w:cs="Times New Roman"/>
                <w:sz w:val="24"/>
                <w:szCs w:val="24"/>
              </w:rPr>
              <w:t>многоклеточности</w:t>
            </w:r>
            <w:proofErr w:type="spellEnd"/>
            <w:r w:rsidRPr="009A24A8">
              <w:rPr>
                <w:rFonts w:ascii="Times New Roman" w:hAnsi="Times New Roman" w:cs="Times New Roman"/>
                <w:sz w:val="24"/>
                <w:szCs w:val="24"/>
              </w:rPr>
              <w:t xml:space="preserve"> в результате специализации и объединения;</w:t>
            </w:r>
          </w:p>
          <w:p w:rsidR="00330B75" w:rsidRPr="009A24A8" w:rsidRDefault="00330B75" w:rsidP="009A24A8">
            <w:pPr>
              <w:pStyle w:val="a4"/>
              <w:numPr>
                <w:ilvl w:val="0"/>
                <w:numId w:val="26"/>
              </w:numPr>
              <w:ind w:left="423"/>
              <w:rPr>
                <w:rFonts w:ascii="Times New Roman" w:hAnsi="Times New Roman" w:cs="Times New Roman"/>
                <w:sz w:val="24"/>
                <w:szCs w:val="24"/>
              </w:rPr>
            </w:pPr>
            <w:r w:rsidRPr="009A24A8">
              <w:rPr>
                <w:rFonts w:ascii="Times New Roman" w:hAnsi="Times New Roman" w:cs="Times New Roman"/>
                <w:sz w:val="24"/>
                <w:szCs w:val="24"/>
              </w:rPr>
              <w:t>Взаимодействующих между собой клеток;</w:t>
            </w:r>
          </w:p>
          <w:p w:rsidR="00330B75" w:rsidRPr="009A24A8" w:rsidRDefault="00330B75" w:rsidP="009A24A8">
            <w:pPr>
              <w:pStyle w:val="a4"/>
              <w:numPr>
                <w:ilvl w:val="0"/>
                <w:numId w:val="26"/>
              </w:numPr>
              <w:ind w:left="423"/>
              <w:rPr>
                <w:rFonts w:ascii="Times New Roman" w:hAnsi="Times New Roman" w:cs="Times New Roman"/>
                <w:sz w:val="24"/>
                <w:szCs w:val="24"/>
              </w:rPr>
            </w:pPr>
            <w:r w:rsidRPr="009A24A8">
              <w:rPr>
                <w:rFonts w:ascii="Times New Roman" w:hAnsi="Times New Roman" w:cs="Times New Roman"/>
                <w:sz w:val="24"/>
                <w:szCs w:val="24"/>
              </w:rPr>
              <w:t xml:space="preserve">Возникновение </w:t>
            </w:r>
            <w:proofErr w:type="spellStart"/>
            <w:r w:rsidRPr="009A24A8">
              <w:rPr>
                <w:rFonts w:ascii="Times New Roman" w:hAnsi="Times New Roman" w:cs="Times New Roman"/>
                <w:sz w:val="24"/>
                <w:szCs w:val="24"/>
              </w:rPr>
              <w:t>двуслойного</w:t>
            </w:r>
            <w:proofErr w:type="spellEnd"/>
            <w:r w:rsidRPr="009A24A8">
              <w:rPr>
                <w:rFonts w:ascii="Times New Roman" w:hAnsi="Times New Roman" w:cs="Times New Roman"/>
                <w:sz w:val="24"/>
                <w:szCs w:val="24"/>
              </w:rPr>
              <w:t xml:space="preserve"> строения;</w:t>
            </w:r>
          </w:p>
          <w:p w:rsidR="00330B75" w:rsidRPr="009A24A8" w:rsidRDefault="00330B75" w:rsidP="009A24A8">
            <w:pPr>
              <w:pStyle w:val="a4"/>
              <w:numPr>
                <w:ilvl w:val="0"/>
                <w:numId w:val="26"/>
              </w:numPr>
              <w:ind w:left="423"/>
              <w:rPr>
                <w:rFonts w:ascii="Times New Roman" w:hAnsi="Times New Roman" w:cs="Times New Roman"/>
                <w:sz w:val="24"/>
                <w:szCs w:val="24"/>
              </w:rPr>
            </w:pPr>
            <w:r w:rsidRPr="009A24A8">
              <w:rPr>
                <w:rFonts w:ascii="Times New Roman" w:hAnsi="Times New Roman" w:cs="Times New Roman"/>
                <w:sz w:val="24"/>
                <w:szCs w:val="24"/>
              </w:rPr>
              <w:t>Возникновение полостного пищеварения;</w:t>
            </w:r>
          </w:p>
          <w:p w:rsidR="00330B75" w:rsidRPr="009A24A8" w:rsidRDefault="00714965" w:rsidP="009A24A8">
            <w:pPr>
              <w:pStyle w:val="a4"/>
              <w:numPr>
                <w:ilvl w:val="0"/>
                <w:numId w:val="26"/>
              </w:numPr>
              <w:ind w:left="423"/>
              <w:rPr>
                <w:rFonts w:ascii="Times New Roman" w:hAnsi="Times New Roman" w:cs="Times New Roman"/>
                <w:sz w:val="24"/>
                <w:szCs w:val="24"/>
              </w:rPr>
            </w:pPr>
            <w:r w:rsidRPr="009A24A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330B75" w:rsidRPr="009A24A8">
              <w:rPr>
                <w:rFonts w:ascii="Times New Roman" w:hAnsi="Times New Roman" w:cs="Times New Roman"/>
                <w:sz w:val="24"/>
                <w:szCs w:val="24"/>
              </w:rPr>
              <w:t>оявление, дифференциров</w:t>
            </w:r>
            <w:r w:rsidRPr="009A24A8">
              <w:rPr>
                <w:rFonts w:ascii="Times New Roman" w:hAnsi="Times New Roman" w:cs="Times New Roman"/>
                <w:sz w:val="24"/>
                <w:szCs w:val="24"/>
              </w:rPr>
              <w:t>анных по функциям, частей тела П</w:t>
            </w:r>
            <w:r w:rsidR="00330B75" w:rsidRPr="009A24A8">
              <w:rPr>
                <w:rFonts w:ascii="Times New Roman" w:hAnsi="Times New Roman" w:cs="Times New Roman"/>
                <w:sz w:val="24"/>
                <w:szCs w:val="24"/>
              </w:rPr>
              <w:t>оявление радиальной или лучевой симметрии.</w:t>
            </w:r>
          </w:p>
          <w:p w:rsidR="00330B75" w:rsidRDefault="00330B75" w:rsidP="00330B75">
            <w:pPr>
              <w:pStyle w:val="a5"/>
              <w:shd w:val="clear" w:color="auto" w:fill="FEFAED"/>
              <w:spacing w:before="0" w:beforeAutospacing="0" w:after="0" w:afterAutospacing="0"/>
              <w:ind w:left="302"/>
              <w:contextualSpacing/>
              <w:jc w:val="center"/>
              <w:rPr>
                <w:b/>
              </w:rPr>
            </w:pPr>
          </w:p>
        </w:tc>
      </w:tr>
      <w:tr w:rsidR="00714965" w:rsidRPr="00ED34BB" w:rsidTr="00714965">
        <w:tc>
          <w:tcPr>
            <w:tcW w:w="2730" w:type="dxa"/>
            <w:gridSpan w:val="2"/>
            <w:tcBorders>
              <w:right w:val="single" w:sz="4" w:space="0" w:color="auto"/>
            </w:tcBorders>
          </w:tcPr>
          <w:p w:rsidR="00714965" w:rsidRDefault="00714965" w:rsidP="00330B75">
            <w:pPr>
              <w:pStyle w:val="a5"/>
              <w:shd w:val="clear" w:color="auto" w:fill="FEFAED"/>
              <w:spacing w:before="0" w:beforeAutospacing="0" w:after="0" w:afterAutospacing="0"/>
              <w:contextualSpacing/>
              <w:rPr>
                <w:b/>
              </w:rPr>
            </w:pPr>
            <w:r>
              <w:rPr>
                <w:b/>
              </w:rPr>
              <w:t>Тип Плоские черви</w:t>
            </w:r>
          </w:p>
        </w:tc>
        <w:tc>
          <w:tcPr>
            <w:tcW w:w="7902" w:type="dxa"/>
            <w:tcBorders>
              <w:left w:val="single" w:sz="4" w:space="0" w:color="auto"/>
            </w:tcBorders>
          </w:tcPr>
          <w:p w:rsidR="00714965" w:rsidRPr="009A24A8" w:rsidRDefault="00714965" w:rsidP="009A24A8">
            <w:pPr>
              <w:pStyle w:val="a4"/>
              <w:numPr>
                <w:ilvl w:val="0"/>
                <w:numId w:val="27"/>
              </w:numPr>
              <w:ind w:left="423"/>
              <w:rPr>
                <w:rFonts w:ascii="Times New Roman" w:hAnsi="Times New Roman" w:cs="Times New Roman"/>
                <w:sz w:val="24"/>
                <w:szCs w:val="24"/>
              </w:rPr>
            </w:pPr>
            <w:r w:rsidRPr="009A24A8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в эмбриогенезе третьего зародышевого листка – </w:t>
            </w:r>
            <w:r w:rsidRPr="009A24A8">
              <w:rPr>
                <w:rFonts w:ascii="Times New Roman" w:hAnsi="Times New Roman" w:cs="Times New Roman"/>
                <w:i/>
                <w:sz w:val="24"/>
                <w:szCs w:val="24"/>
              </w:rPr>
              <w:t>мезодермы</w:t>
            </w:r>
            <w:proofErr w:type="gramStart"/>
            <w:r w:rsidRPr="009A24A8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  <w:p w:rsidR="00714965" w:rsidRPr="009A24A8" w:rsidRDefault="00714965" w:rsidP="009A24A8">
            <w:pPr>
              <w:pStyle w:val="a4"/>
              <w:numPr>
                <w:ilvl w:val="0"/>
                <w:numId w:val="27"/>
              </w:numPr>
              <w:ind w:left="423"/>
              <w:rPr>
                <w:rFonts w:ascii="Times New Roman" w:hAnsi="Times New Roman" w:cs="Times New Roman"/>
                <w:sz w:val="24"/>
                <w:szCs w:val="24"/>
              </w:rPr>
            </w:pPr>
            <w:r w:rsidRPr="009A24A8">
              <w:rPr>
                <w:rFonts w:ascii="Times New Roman" w:hAnsi="Times New Roman" w:cs="Times New Roman"/>
                <w:sz w:val="24"/>
                <w:szCs w:val="24"/>
              </w:rPr>
              <w:t>Возникновение мышечной, соединительной, эпителиальной и нервной тканей;</w:t>
            </w:r>
          </w:p>
          <w:p w:rsidR="00714965" w:rsidRPr="009A24A8" w:rsidRDefault="00714965" w:rsidP="009A24A8">
            <w:pPr>
              <w:pStyle w:val="a4"/>
              <w:numPr>
                <w:ilvl w:val="0"/>
                <w:numId w:val="27"/>
              </w:numPr>
              <w:ind w:left="423"/>
              <w:rPr>
                <w:rFonts w:ascii="Times New Roman" w:hAnsi="Times New Roman" w:cs="Times New Roman"/>
                <w:sz w:val="24"/>
                <w:szCs w:val="24"/>
              </w:rPr>
            </w:pPr>
            <w:r w:rsidRPr="009A24A8">
              <w:rPr>
                <w:rFonts w:ascii="Times New Roman" w:hAnsi="Times New Roman" w:cs="Times New Roman"/>
                <w:sz w:val="24"/>
                <w:szCs w:val="24"/>
              </w:rPr>
              <w:t>Возникновение узловой нервной системы, пищеварительной выделительной и репродуктивной систем органов;</w:t>
            </w:r>
          </w:p>
          <w:p w:rsidR="00714965" w:rsidRPr="009A24A8" w:rsidRDefault="00714965" w:rsidP="009A24A8">
            <w:pPr>
              <w:pStyle w:val="a4"/>
              <w:numPr>
                <w:ilvl w:val="0"/>
                <w:numId w:val="27"/>
              </w:numPr>
              <w:ind w:left="423"/>
              <w:rPr>
                <w:rFonts w:ascii="Times New Roman" w:hAnsi="Times New Roman" w:cs="Times New Roman"/>
                <w:sz w:val="24"/>
                <w:szCs w:val="24"/>
              </w:rPr>
            </w:pPr>
            <w:r w:rsidRPr="009A24A8">
              <w:rPr>
                <w:rFonts w:ascii="Times New Roman" w:hAnsi="Times New Roman" w:cs="Times New Roman"/>
                <w:sz w:val="24"/>
                <w:szCs w:val="24"/>
              </w:rPr>
              <w:t>Возникновение двусторонней симметрии.</w:t>
            </w:r>
          </w:p>
          <w:p w:rsidR="00714965" w:rsidRPr="00714965" w:rsidRDefault="00714965" w:rsidP="00714965">
            <w:pPr>
              <w:ind w:left="282" w:hanging="28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965" w:rsidRPr="00ED34BB" w:rsidTr="00714965">
        <w:tc>
          <w:tcPr>
            <w:tcW w:w="2730" w:type="dxa"/>
            <w:gridSpan w:val="2"/>
            <w:tcBorders>
              <w:right w:val="single" w:sz="4" w:space="0" w:color="auto"/>
            </w:tcBorders>
          </w:tcPr>
          <w:p w:rsidR="00714965" w:rsidRDefault="00714965" w:rsidP="00330B75">
            <w:pPr>
              <w:pStyle w:val="a5"/>
              <w:shd w:val="clear" w:color="auto" w:fill="FEFAED"/>
              <w:spacing w:before="0" w:beforeAutospacing="0" w:after="0" w:afterAutospacing="0"/>
              <w:contextualSpacing/>
              <w:rPr>
                <w:b/>
              </w:rPr>
            </w:pPr>
            <w:r>
              <w:rPr>
                <w:b/>
              </w:rPr>
              <w:t>Тип Круглые черви</w:t>
            </w:r>
          </w:p>
        </w:tc>
        <w:tc>
          <w:tcPr>
            <w:tcW w:w="7902" w:type="dxa"/>
            <w:tcBorders>
              <w:left w:val="single" w:sz="4" w:space="0" w:color="auto"/>
            </w:tcBorders>
          </w:tcPr>
          <w:p w:rsidR="00714965" w:rsidRPr="009A24A8" w:rsidRDefault="00714965" w:rsidP="009A24A8">
            <w:pPr>
              <w:pStyle w:val="a4"/>
              <w:numPr>
                <w:ilvl w:val="0"/>
                <w:numId w:val="28"/>
              </w:numPr>
              <w:ind w:left="423"/>
              <w:rPr>
                <w:rFonts w:ascii="Times New Roman" w:hAnsi="Times New Roman" w:cs="Times New Roman"/>
                <w:sz w:val="24"/>
                <w:szCs w:val="24"/>
              </w:rPr>
            </w:pPr>
            <w:r w:rsidRPr="009A24A8">
              <w:rPr>
                <w:rFonts w:ascii="Times New Roman" w:hAnsi="Times New Roman" w:cs="Times New Roman"/>
                <w:sz w:val="24"/>
                <w:szCs w:val="24"/>
              </w:rPr>
              <w:t>Возникновением первичной полости тела;</w:t>
            </w:r>
          </w:p>
          <w:p w:rsidR="00714965" w:rsidRPr="009A24A8" w:rsidRDefault="00714965" w:rsidP="009A24A8">
            <w:pPr>
              <w:pStyle w:val="a4"/>
              <w:numPr>
                <w:ilvl w:val="0"/>
                <w:numId w:val="28"/>
              </w:numPr>
              <w:ind w:left="423"/>
              <w:rPr>
                <w:rFonts w:ascii="Times New Roman" w:hAnsi="Times New Roman" w:cs="Times New Roman"/>
                <w:sz w:val="24"/>
                <w:szCs w:val="24"/>
              </w:rPr>
            </w:pPr>
            <w:r w:rsidRPr="009A24A8">
              <w:rPr>
                <w:rFonts w:ascii="Times New Roman" w:hAnsi="Times New Roman" w:cs="Times New Roman"/>
                <w:sz w:val="24"/>
                <w:szCs w:val="24"/>
              </w:rPr>
              <w:t>Прогрессивным развитием нервной системы – формированием ганглиев, окологлоточного нервного кольца, спинного и брюшного нервных стволов и соединений между стволами;</w:t>
            </w:r>
          </w:p>
          <w:p w:rsidR="00714965" w:rsidRPr="009A24A8" w:rsidRDefault="00714965" w:rsidP="009A24A8">
            <w:pPr>
              <w:pStyle w:val="a4"/>
              <w:numPr>
                <w:ilvl w:val="0"/>
                <w:numId w:val="28"/>
              </w:numPr>
              <w:ind w:left="423"/>
              <w:rPr>
                <w:rFonts w:ascii="Times New Roman" w:hAnsi="Times New Roman" w:cs="Times New Roman"/>
                <w:sz w:val="24"/>
                <w:szCs w:val="24"/>
              </w:rPr>
            </w:pPr>
            <w:r w:rsidRPr="009A24A8">
              <w:rPr>
                <w:rFonts w:ascii="Times New Roman" w:hAnsi="Times New Roman" w:cs="Times New Roman"/>
                <w:sz w:val="24"/>
                <w:szCs w:val="24"/>
              </w:rPr>
              <w:t xml:space="preserve">Появлением заднего отдела кишечника и анального отверстия, что обеспечило </w:t>
            </w:r>
            <w:proofErr w:type="spellStart"/>
            <w:r w:rsidRPr="009A24A8">
              <w:rPr>
                <w:rFonts w:ascii="Times New Roman" w:hAnsi="Times New Roman" w:cs="Times New Roman"/>
                <w:sz w:val="24"/>
                <w:szCs w:val="24"/>
              </w:rPr>
              <w:t>поэтапность</w:t>
            </w:r>
            <w:proofErr w:type="spellEnd"/>
            <w:r w:rsidRPr="009A24A8">
              <w:rPr>
                <w:rFonts w:ascii="Times New Roman" w:hAnsi="Times New Roman" w:cs="Times New Roman"/>
                <w:sz w:val="24"/>
                <w:szCs w:val="24"/>
              </w:rPr>
              <w:t xml:space="preserve"> и непрерывность пищеварения;</w:t>
            </w:r>
          </w:p>
          <w:p w:rsidR="00714965" w:rsidRPr="009A24A8" w:rsidRDefault="00714965" w:rsidP="009A24A8">
            <w:pPr>
              <w:pStyle w:val="a4"/>
              <w:numPr>
                <w:ilvl w:val="0"/>
                <w:numId w:val="28"/>
              </w:numPr>
              <w:ind w:left="423"/>
              <w:rPr>
                <w:rFonts w:ascii="Times New Roman" w:hAnsi="Times New Roman" w:cs="Times New Roman"/>
                <w:sz w:val="24"/>
                <w:szCs w:val="24"/>
              </w:rPr>
            </w:pPr>
            <w:r w:rsidRPr="009A24A8">
              <w:rPr>
                <w:rFonts w:ascii="Times New Roman" w:hAnsi="Times New Roman" w:cs="Times New Roman"/>
                <w:sz w:val="24"/>
                <w:szCs w:val="24"/>
              </w:rPr>
              <w:t>Появление выделительного отверстия, которым заканчиваются два боковых выделительных канала;</w:t>
            </w:r>
          </w:p>
          <w:p w:rsidR="00714965" w:rsidRPr="009A24A8" w:rsidRDefault="00714965" w:rsidP="009A24A8">
            <w:pPr>
              <w:pStyle w:val="a4"/>
              <w:numPr>
                <w:ilvl w:val="0"/>
                <w:numId w:val="28"/>
              </w:numPr>
              <w:ind w:left="423"/>
              <w:rPr>
                <w:rFonts w:ascii="Times New Roman" w:hAnsi="Times New Roman" w:cs="Times New Roman"/>
                <w:sz w:val="24"/>
                <w:szCs w:val="24"/>
              </w:rPr>
            </w:pPr>
            <w:r w:rsidRPr="009A24A8">
              <w:rPr>
                <w:rFonts w:ascii="Times New Roman" w:hAnsi="Times New Roman" w:cs="Times New Roman"/>
                <w:sz w:val="24"/>
                <w:szCs w:val="24"/>
              </w:rPr>
              <w:t>Появлением четырех мышечных тяжей, что позволило червям изгибаться при ползании;</w:t>
            </w:r>
          </w:p>
          <w:p w:rsidR="00714965" w:rsidRPr="009A24A8" w:rsidRDefault="00714965" w:rsidP="009A24A8">
            <w:pPr>
              <w:pStyle w:val="a4"/>
              <w:numPr>
                <w:ilvl w:val="0"/>
                <w:numId w:val="28"/>
              </w:numPr>
              <w:ind w:left="423"/>
              <w:rPr>
                <w:rFonts w:ascii="Times New Roman" w:hAnsi="Times New Roman" w:cs="Times New Roman"/>
                <w:sz w:val="24"/>
                <w:szCs w:val="24"/>
              </w:rPr>
            </w:pPr>
            <w:r w:rsidRPr="009A24A8">
              <w:rPr>
                <w:rFonts w:ascii="Times New Roman" w:hAnsi="Times New Roman" w:cs="Times New Roman"/>
                <w:sz w:val="24"/>
                <w:szCs w:val="24"/>
              </w:rPr>
              <w:t>Возникновением раздельнополой репродуктивной системы и внутреннего оплодотворения.</w:t>
            </w:r>
          </w:p>
          <w:p w:rsidR="00714965" w:rsidRPr="00714965" w:rsidRDefault="00714965" w:rsidP="00714965">
            <w:pPr>
              <w:ind w:left="28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965" w:rsidRPr="00ED34BB" w:rsidTr="00714965">
        <w:tc>
          <w:tcPr>
            <w:tcW w:w="2730" w:type="dxa"/>
            <w:gridSpan w:val="2"/>
            <w:tcBorders>
              <w:right w:val="single" w:sz="4" w:space="0" w:color="auto"/>
            </w:tcBorders>
          </w:tcPr>
          <w:p w:rsidR="00714965" w:rsidRDefault="00714965" w:rsidP="00330B75">
            <w:pPr>
              <w:pStyle w:val="a5"/>
              <w:shd w:val="clear" w:color="auto" w:fill="FEFAED"/>
              <w:spacing w:before="0" w:beforeAutospacing="0" w:after="0" w:afterAutospacing="0"/>
              <w:contextualSpacing/>
              <w:rPr>
                <w:b/>
              </w:rPr>
            </w:pPr>
            <w:r>
              <w:rPr>
                <w:b/>
              </w:rPr>
              <w:t>Тип Кольчатые черви</w:t>
            </w:r>
          </w:p>
        </w:tc>
        <w:tc>
          <w:tcPr>
            <w:tcW w:w="7902" w:type="dxa"/>
            <w:tcBorders>
              <w:left w:val="single" w:sz="4" w:space="0" w:color="auto"/>
            </w:tcBorders>
          </w:tcPr>
          <w:p w:rsidR="00714965" w:rsidRPr="009A24A8" w:rsidRDefault="00714965" w:rsidP="009A24A8">
            <w:pPr>
              <w:pStyle w:val="a4"/>
              <w:numPr>
                <w:ilvl w:val="0"/>
                <w:numId w:val="29"/>
              </w:numPr>
              <w:ind w:left="423"/>
              <w:rPr>
                <w:rFonts w:ascii="Times New Roman" w:hAnsi="Times New Roman" w:cs="Times New Roman"/>
                <w:sz w:val="24"/>
                <w:szCs w:val="24"/>
              </w:rPr>
            </w:pPr>
            <w:r w:rsidRPr="009A24A8">
              <w:rPr>
                <w:rFonts w:ascii="Times New Roman" w:hAnsi="Times New Roman" w:cs="Times New Roman"/>
                <w:sz w:val="24"/>
                <w:szCs w:val="24"/>
              </w:rPr>
              <w:t xml:space="preserve">Вторичная полость тела – </w:t>
            </w:r>
            <w:proofErr w:type="gramStart"/>
            <w:r w:rsidRPr="009A24A8">
              <w:rPr>
                <w:rFonts w:ascii="Times New Roman" w:hAnsi="Times New Roman" w:cs="Times New Roman"/>
                <w:sz w:val="24"/>
                <w:szCs w:val="24"/>
              </w:rPr>
              <w:t>целом</w:t>
            </w:r>
            <w:proofErr w:type="gramEnd"/>
            <w:r w:rsidRPr="009A24A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14965" w:rsidRPr="009A24A8" w:rsidRDefault="00714965" w:rsidP="009A24A8">
            <w:pPr>
              <w:pStyle w:val="a4"/>
              <w:numPr>
                <w:ilvl w:val="0"/>
                <w:numId w:val="29"/>
              </w:numPr>
              <w:ind w:left="423"/>
              <w:rPr>
                <w:rFonts w:ascii="Times New Roman" w:hAnsi="Times New Roman" w:cs="Times New Roman"/>
                <w:sz w:val="24"/>
                <w:szCs w:val="24"/>
              </w:rPr>
            </w:pPr>
            <w:r w:rsidRPr="009A24A8">
              <w:rPr>
                <w:rFonts w:ascii="Times New Roman" w:hAnsi="Times New Roman" w:cs="Times New Roman"/>
                <w:sz w:val="24"/>
                <w:szCs w:val="24"/>
              </w:rPr>
              <w:t>Сегментированное тело;</w:t>
            </w:r>
          </w:p>
          <w:p w:rsidR="00714965" w:rsidRPr="009A24A8" w:rsidRDefault="00714965" w:rsidP="009A24A8">
            <w:pPr>
              <w:pStyle w:val="a4"/>
              <w:numPr>
                <w:ilvl w:val="0"/>
                <w:numId w:val="29"/>
              </w:numPr>
              <w:ind w:left="423"/>
              <w:rPr>
                <w:rFonts w:ascii="Times New Roman" w:hAnsi="Times New Roman" w:cs="Times New Roman"/>
                <w:sz w:val="24"/>
                <w:szCs w:val="24"/>
              </w:rPr>
            </w:pPr>
            <w:r w:rsidRPr="009A24A8">
              <w:rPr>
                <w:rFonts w:ascii="Times New Roman" w:hAnsi="Times New Roman" w:cs="Times New Roman"/>
                <w:sz w:val="24"/>
                <w:szCs w:val="24"/>
              </w:rPr>
              <w:t>Замкнутая кровеносная система.</w:t>
            </w:r>
          </w:p>
        </w:tc>
      </w:tr>
      <w:tr w:rsidR="00714965" w:rsidRPr="00ED34BB" w:rsidTr="00714965">
        <w:trPr>
          <w:trHeight w:val="990"/>
        </w:trPr>
        <w:tc>
          <w:tcPr>
            <w:tcW w:w="2730" w:type="dxa"/>
            <w:gridSpan w:val="2"/>
            <w:vMerge w:val="restart"/>
            <w:tcBorders>
              <w:right w:val="single" w:sz="4" w:space="0" w:color="auto"/>
            </w:tcBorders>
          </w:tcPr>
          <w:p w:rsidR="00714965" w:rsidRDefault="00714965" w:rsidP="00330B75">
            <w:pPr>
              <w:pStyle w:val="a5"/>
              <w:shd w:val="clear" w:color="auto" w:fill="FEFAED"/>
              <w:spacing w:before="0" w:beforeAutospacing="0" w:after="0" w:afterAutospacing="0"/>
              <w:contextualSpacing/>
              <w:rPr>
                <w:b/>
              </w:rPr>
            </w:pPr>
            <w:r>
              <w:rPr>
                <w:b/>
              </w:rPr>
              <w:lastRenderedPageBreak/>
              <w:t>Тип Моллюски</w:t>
            </w:r>
          </w:p>
        </w:tc>
        <w:tc>
          <w:tcPr>
            <w:tcW w:w="7902" w:type="dxa"/>
            <w:tcBorders>
              <w:left w:val="single" w:sz="4" w:space="0" w:color="auto"/>
              <w:bottom w:val="single" w:sz="4" w:space="0" w:color="auto"/>
            </w:tcBorders>
          </w:tcPr>
          <w:p w:rsidR="00714965" w:rsidRPr="009A24A8" w:rsidRDefault="00714965" w:rsidP="009A24A8">
            <w:pPr>
              <w:pStyle w:val="a4"/>
              <w:numPr>
                <w:ilvl w:val="0"/>
                <w:numId w:val="30"/>
              </w:numPr>
              <w:ind w:left="423"/>
              <w:rPr>
                <w:rFonts w:ascii="Times New Roman" w:hAnsi="Times New Roman" w:cs="Times New Roman"/>
                <w:sz w:val="24"/>
                <w:szCs w:val="24"/>
              </w:rPr>
            </w:pPr>
            <w:r w:rsidRPr="009A24A8">
              <w:rPr>
                <w:rFonts w:ascii="Times New Roman" w:hAnsi="Times New Roman" w:cs="Times New Roman"/>
                <w:sz w:val="24"/>
                <w:szCs w:val="24"/>
              </w:rPr>
              <w:t>Несегментированное тело;</w:t>
            </w:r>
          </w:p>
          <w:p w:rsidR="00714965" w:rsidRPr="009A24A8" w:rsidRDefault="00714965" w:rsidP="009A24A8">
            <w:pPr>
              <w:pStyle w:val="a4"/>
              <w:numPr>
                <w:ilvl w:val="0"/>
                <w:numId w:val="30"/>
              </w:numPr>
              <w:ind w:left="423"/>
              <w:rPr>
                <w:rFonts w:ascii="Times New Roman" w:hAnsi="Times New Roman" w:cs="Times New Roman"/>
                <w:sz w:val="24"/>
                <w:szCs w:val="24"/>
              </w:rPr>
            </w:pPr>
            <w:r w:rsidRPr="009A24A8">
              <w:rPr>
                <w:rFonts w:ascii="Times New Roman" w:hAnsi="Times New Roman" w:cs="Times New Roman"/>
                <w:sz w:val="24"/>
                <w:szCs w:val="24"/>
              </w:rPr>
              <w:t>Возникновение кожной складки – мантии и мантийной полости;</w:t>
            </w:r>
          </w:p>
          <w:p w:rsidR="00714965" w:rsidRPr="009A24A8" w:rsidRDefault="00714965" w:rsidP="009A24A8">
            <w:pPr>
              <w:pStyle w:val="a4"/>
              <w:numPr>
                <w:ilvl w:val="0"/>
                <w:numId w:val="30"/>
              </w:numPr>
              <w:ind w:left="423"/>
              <w:rPr>
                <w:rFonts w:ascii="Times New Roman" w:hAnsi="Times New Roman" w:cs="Times New Roman"/>
                <w:sz w:val="24"/>
                <w:szCs w:val="24"/>
              </w:rPr>
            </w:pPr>
            <w:r w:rsidRPr="009A24A8">
              <w:rPr>
                <w:rFonts w:ascii="Times New Roman" w:hAnsi="Times New Roman" w:cs="Times New Roman"/>
                <w:sz w:val="24"/>
                <w:szCs w:val="24"/>
              </w:rPr>
              <w:t>Формирование раковины.</w:t>
            </w:r>
          </w:p>
          <w:p w:rsidR="00714965" w:rsidRPr="00714965" w:rsidRDefault="00714965" w:rsidP="00714965">
            <w:pPr>
              <w:ind w:left="28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965" w:rsidRPr="00ED34BB" w:rsidTr="00714965">
        <w:trPr>
          <w:trHeight w:val="1965"/>
        </w:trPr>
        <w:tc>
          <w:tcPr>
            <w:tcW w:w="2730" w:type="dxa"/>
            <w:gridSpan w:val="2"/>
            <w:vMerge/>
            <w:tcBorders>
              <w:right w:val="single" w:sz="4" w:space="0" w:color="auto"/>
            </w:tcBorders>
          </w:tcPr>
          <w:p w:rsidR="00714965" w:rsidRDefault="00714965" w:rsidP="00330B75">
            <w:pPr>
              <w:pStyle w:val="a5"/>
              <w:shd w:val="clear" w:color="auto" w:fill="FEFAED"/>
              <w:spacing w:before="0" w:beforeAutospacing="0" w:after="0" w:afterAutospacing="0"/>
              <w:contextualSpacing/>
              <w:rPr>
                <w:b/>
              </w:rPr>
            </w:pP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4965" w:rsidRPr="009A24A8" w:rsidRDefault="00714965" w:rsidP="009A24A8">
            <w:pPr>
              <w:pStyle w:val="a4"/>
              <w:numPr>
                <w:ilvl w:val="0"/>
                <w:numId w:val="31"/>
              </w:numPr>
              <w:ind w:left="423"/>
              <w:rPr>
                <w:rFonts w:ascii="Times New Roman" w:hAnsi="Times New Roman" w:cs="Times New Roman"/>
                <w:sz w:val="24"/>
                <w:szCs w:val="24"/>
              </w:rPr>
            </w:pPr>
            <w:r w:rsidRPr="009A24A8">
              <w:rPr>
                <w:rFonts w:ascii="Times New Roman" w:hAnsi="Times New Roman" w:cs="Times New Roman"/>
                <w:sz w:val="24"/>
                <w:szCs w:val="24"/>
              </w:rPr>
              <w:t>Биологическому прогрессу моллюсков способствовали следующие идиоадаптации:</w:t>
            </w:r>
          </w:p>
          <w:p w:rsidR="00714965" w:rsidRPr="009A24A8" w:rsidRDefault="00714965" w:rsidP="009A24A8">
            <w:pPr>
              <w:pStyle w:val="a4"/>
              <w:numPr>
                <w:ilvl w:val="0"/>
                <w:numId w:val="31"/>
              </w:numPr>
              <w:ind w:left="423"/>
              <w:rPr>
                <w:rFonts w:ascii="Times New Roman" w:hAnsi="Times New Roman" w:cs="Times New Roman"/>
                <w:sz w:val="24"/>
                <w:szCs w:val="24"/>
              </w:rPr>
            </w:pPr>
            <w:r w:rsidRPr="009A24A8">
              <w:rPr>
                <w:rFonts w:ascii="Times New Roman" w:hAnsi="Times New Roman" w:cs="Times New Roman"/>
                <w:sz w:val="24"/>
                <w:szCs w:val="24"/>
              </w:rPr>
              <w:t>появление раковины;</w:t>
            </w:r>
          </w:p>
          <w:p w:rsidR="00714965" w:rsidRPr="009A24A8" w:rsidRDefault="00714965" w:rsidP="009A24A8">
            <w:pPr>
              <w:pStyle w:val="a4"/>
              <w:numPr>
                <w:ilvl w:val="0"/>
                <w:numId w:val="31"/>
              </w:numPr>
              <w:ind w:left="423"/>
              <w:rPr>
                <w:rFonts w:ascii="Times New Roman" w:hAnsi="Times New Roman" w:cs="Times New Roman"/>
                <w:sz w:val="24"/>
                <w:szCs w:val="24"/>
              </w:rPr>
            </w:pPr>
            <w:r w:rsidRPr="009A24A8">
              <w:rPr>
                <w:rFonts w:ascii="Times New Roman" w:hAnsi="Times New Roman" w:cs="Times New Roman"/>
                <w:sz w:val="24"/>
                <w:szCs w:val="24"/>
              </w:rPr>
              <w:t>возникновение аппарата для размельчения пищи – радулы;</w:t>
            </w:r>
          </w:p>
          <w:p w:rsidR="00714965" w:rsidRPr="009A24A8" w:rsidRDefault="00714965" w:rsidP="009A24A8">
            <w:pPr>
              <w:pStyle w:val="a4"/>
              <w:numPr>
                <w:ilvl w:val="0"/>
                <w:numId w:val="31"/>
              </w:numPr>
              <w:ind w:left="423"/>
              <w:rPr>
                <w:rFonts w:ascii="Times New Roman" w:hAnsi="Times New Roman" w:cs="Times New Roman"/>
                <w:sz w:val="24"/>
                <w:szCs w:val="24"/>
              </w:rPr>
            </w:pPr>
            <w:r w:rsidRPr="009A24A8">
              <w:rPr>
                <w:rFonts w:ascii="Times New Roman" w:hAnsi="Times New Roman" w:cs="Times New Roman"/>
                <w:sz w:val="24"/>
                <w:szCs w:val="24"/>
              </w:rPr>
              <w:t>возникновение двух форм дыхания – жаберного и легочного.</w:t>
            </w:r>
          </w:p>
          <w:p w:rsidR="00714965" w:rsidRPr="00714965" w:rsidRDefault="00714965" w:rsidP="00714965">
            <w:pPr>
              <w:ind w:left="423"/>
              <w:rPr>
                <w:rFonts w:ascii="Times New Roman" w:hAnsi="Times New Roman" w:cs="Times New Roman"/>
                <w:sz w:val="24"/>
                <w:szCs w:val="24"/>
              </w:rPr>
            </w:pPr>
            <w:r w:rsidRPr="00714965">
              <w:rPr>
                <w:rFonts w:ascii="Times New Roman" w:hAnsi="Times New Roman" w:cs="Times New Roman"/>
                <w:sz w:val="24"/>
                <w:szCs w:val="24"/>
              </w:rPr>
              <w:t>высокая плодовитость.</w:t>
            </w:r>
          </w:p>
          <w:p w:rsidR="00714965" w:rsidRPr="00714965" w:rsidRDefault="00714965" w:rsidP="00714965">
            <w:pPr>
              <w:ind w:left="28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965" w:rsidRPr="00ED34BB" w:rsidTr="00714965">
        <w:trPr>
          <w:trHeight w:val="1152"/>
        </w:trPr>
        <w:tc>
          <w:tcPr>
            <w:tcW w:w="2730" w:type="dxa"/>
            <w:gridSpan w:val="2"/>
            <w:tcBorders>
              <w:right w:val="single" w:sz="4" w:space="0" w:color="auto"/>
            </w:tcBorders>
          </w:tcPr>
          <w:p w:rsidR="00714965" w:rsidRDefault="00714965" w:rsidP="00330B75">
            <w:pPr>
              <w:pStyle w:val="a5"/>
              <w:shd w:val="clear" w:color="auto" w:fill="FEFAED"/>
              <w:spacing w:before="0" w:beforeAutospacing="0" w:after="0" w:afterAutospacing="0"/>
              <w:contextualSpacing/>
              <w:rPr>
                <w:b/>
              </w:rPr>
            </w:pPr>
            <w:r>
              <w:rPr>
                <w:b/>
              </w:rPr>
              <w:t>Тип Членистоногие</w:t>
            </w: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4965" w:rsidRPr="00714965" w:rsidRDefault="00714965" w:rsidP="009A24A8">
            <w:pPr>
              <w:pStyle w:val="a5"/>
              <w:numPr>
                <w:ilvl w:val="0"/>
                <w:numId w:val="32"/>
              </w:numPr>
              <w:shd w:val="clear" w:color="auto" w:fill="FFFFFF"/>
              <w:spacing w:before="0" w:beforeAutospacing="0" w:after="0" w:afterAutospacing="0"/>
              <w:ind w:left="423" w:hanging="349"/>
              <w:contextualSpacing/>
              <w:jc w:val="both"/>
            </w:pPr>
            <w:r>
              <w:t>Н</w:t>
            </w:r>
            <w:r w:rsidRPr="00714965">
              <w:t>аружный скелет;</w:t>
            </w:r>
          </w:p>
          <w:p w:rsidR="00714965" w:rsidRPr="00714965" w:rsidRDefault="00714965" w:rsidP="009A24A8">
            <w:pPr>
              <w:pStyle w:val="a5"/>
              <w:numPr>
                <w:ilvl w:val="0"/>
                <w:numId w:val="32"/>
              </w:numPr>
              <w:shd w:val="clear" w:color="auto" w:fill="FFFFFF"/>
              <w:spacing w:before="0" w:beforeAutospacing="0" w:after="0" w:afterAutospacing="0"/>
              <w:ind w:left="423" w:hanging="349"/>
              <w:contextualSpacing/>
              <w:jc w:val="both"/>
            </w:pPr>
            <w:r>
              <w:t>Ч</w:t>
            </w:r>
            <w:r w:rsidRPr="00714965">
              <w:t>ленистые конечности;</w:t>
            </w:r>
          </w:p>
          <w:p w:rsidR="00714965" w:rsidRPr="00714965" w:rsidRDefault="00714965" w:rsidP="009A24A8">
            <w:pPr>
              <w:pStyle w:val="a5"/>
              <w:numPr>
                <w:ilvl w:val="0"/>
                <w:numId w:val="32"/>
              </w:numPr>
              <w:shd w:val="clear" w:color="auto" w:fill="FFFFFF"/>
              <w:spacing w:before="0" w:beforeAutospacing="0" w:after="0" w:afterAutospacing="0"/>
              <w:ind w:left="423" w:hanging="349"/>
              <w:contextualSpacing/>
              <w:jc w:val="both"/>
            </w:pPr>
            <w:proofErr w:type="spellStart"/>
            <w:proofErr w:type="gramStart"/>
            <w:r>
              <w:t>П</w:t>
            </w:r>
            <w:r w:rsidRPr="00714965">
              <w:t>оперечно-полосатая</w:t>
            </w:r>
            <w:proofErr w:type="spellEnd"/>
            <w:proofErr w:type="gramEnd"/>
            <w:r w:rsidRPr="00714965">
              <w:t xml:space="preserve"> мускулатура;</w:t>
            </w:r>
          </w:p>
          <w:p w:rsidR="00714965" w:rsidRPr="00714965" w:rsidRDefault="00714965" w:rsidP="009A24A8">
            <w:pPr>
              <w:pStyle w:val="a5"/>
              <w:numPr>
                <w:ilvl w:val="0"/>
                <w:numId w:val="32"/>
              </w:numPr>
              <w:shd w:val="clear" w:color="auto" w:fill="FFFFFF"/>
              <w:spacing w:before="0" w:beforeAutospacing="0" w:after="0" w:afterAutospacing="0"/>
              <w:ind w:left="423" w:hanging="349"/>
              <w:contextualSpacing/>
              <w:jc w:val="both"/>
            </w:pPr>
            <w:r>
              <w:t>О</w:t>
            </w:r>
            <w:r w:rsidRPr="00714965">
              <w:t>бособление и специализация мышц.</w:t>
            </w:r>
          </w:p>
        </w:tc>
      </w:tr>
      <w:tr w:rsidR="009A24A8" w:rsidRPr="00ED34BB" w:rsidTr="00714965">
        <w:trPr>
          <w:trHeight w:val="780"/>
        </w:trPr>
        <w:tc>
          <w:tcPr>
            <w:tcW w:w="273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4A8" w:rsidRDefault="00002D13" w:rsidP="00330B75">
            <w:pPr>
              <w:pStyle w:val="a5"/>
              <w:shd w:val="clear" w:color="auto" w:fill="FEFAED"/>
              <w:spacing w:after="0"/>
              <w:contextualSpacing/>
              <w:rPr>
                <w:b/>
              </w:rPr>
            </w:pPr>
            <w:r>
              <w:rPr>
                <w:b/>
              </w:rPr>
              <w:t>Тип Хордовые</w:t>
            </w: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4A8" w:rsidRDefault="00002D13" w:rsidP="00002D13">
            <w:pPr>
              <w:pStyle w:val="a4"/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Хорда (упругий стержень).</w:t>
            </w:r>
          </w:p>
          <w:p w:rsidR="00002D13" w:rsidRDefault="00002D13" w:rsidP="00002D13">
            <w:pPr>
              <w:pStyle w:val="a4"/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Центральная нервная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систем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 имеет вид нервной трубки с узким каналом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невроцелем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внутри, расположена над осевым скелетом.</w:t>
            </w:r>
          </w:p>
          <w:p w:rsidR="00002D13" w:rsidRPr="00002D13" w:rsidRDefault="00002D13" w:rsidP="00002D13">
            <w:pPr>
              <w:pStyle w:val="a4"/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Глотка пронизана жаберными щелями.</w:t>
            </w:r>
          </w:p>
        </w:tc>
      </w:tr>
      <w:tr w:rsidR="00714965" w:rsidRPr="00ED34BB" w:rsidTr="00714965">
        <w:trPr>
          <w:trHeight w:val="780"/>
        </w:trPr>
        <w:tc>
          <w:tcPr>
            <w:tcW w:w="273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65" w:rsidRDefault="00714965" w:rsidP="00330B75">
            <w:pPr>
              <w:pStyle w:val="a5"/>
              <w:shd w:val="clear" w:color="auto" w:fill="FEFAED"/>
              <w:spacing w:after="0"/>
              <w:contextualSpacing/>
              <w:rPr>
                <w:b/>
              </w:rPr>
            </w:pPr>
            <w:r>
              <w:rPr>
                <w:b/>
              </w:rPr>
              <w:t>Надкласс Рыбы</w:t>
            </w: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4965" w:rsidRPr="009A24A8" w:rsidRDefault="009A24A8" w:rsidP="009A24A8">
            <w:pPr>
              <w:pStyle w:val="a4"/>
              <w:numPr>
                <w:ilvl w:val="0"/>
                <w:numId w:val="34"/>
              </w:numPr>
              <w:ind w:left="423"/>
              <w:rPr>
                <w:rFonts w:ascii="Times New Roman" w:hAnsi="Times New Roman" w:cs="Times New Roman"/>
                <w:sz w:val="24"/>
                <w:szCs w:val="24"/>
              </w:rPr>
            </w:pPr>
            <w:r w:rsidRPr="009A24A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714965" w:rsidRPr="009A24A8">
              <w:rPr>
                <w:rFonts w:ascii="Times New Roman" w:hAnsi="Times New Roman" w:cs="Times New Roman"/>
                <w:sz w:val="24"/>
                <w:szCs w:val="24"/>
              </w:rPr>
              <w:t>озникновением хрящевого или костного позвоночника и черепа, прикрывающего спинной и головной мозг со всех сторон;</w:t>
            </w:r>
          </w:p>
          <w:p w:rsidR="00714965" w:rsidRPr="009A24A8" w:rsidRDefault="009A24A8" w:rsidP="009A24A8">
            <w:pPr>
              <w:pStyle w:val="a4"/>
              <w:numPr>
                <w:ilvl w:val="0"/>
                <w:numId w:val="34"/>
              </w:numPr>
              <w:ind w:left="423"/>
              <w:rPr>
                <w:rFonts w:ascii="Times New Roman" w:hAnsi="Times New Roman" w:cs="Times New Roman"/>
                <w:sz w:val="24"/>
                <w:szCs w:val="24"/>
              </w:rPr>
            </w:pPr>
            <w:r w:rsidRPr="009A24A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14965" w:rsidRPr="009A24A8">
              <w:rPr>
                <w:rFonts w:ascii="Times New Roman" w:hAnsi="Times New Roman" w:cs="Times New Roman"/>
                <w:sz w:val="24"/>
                <w:szCs w:val="24"/>
              </w:rPr>
              <w:t>оявлением челюстей;</w:t>
            </w:r>
          </w:p>
          <w:p w:rsidR="00714965" w:rsidRPr="009A24A8" w:rsidRDefault="009A24A8" w:rsidP="009A24A8">
            <w:pPr>
              <w:pStyle w:val="a4"/>
              <w:numPr>
                <w:ilvl w:val="0"/>
                <w:numId w:val="34"/>
              </w:numPr>
              <w:ind w:left="423"/>
              <w:rPr>
                <w:rFonts w:ascii="Times New Roman" w:hAnsi="Times New Roman" w:cs="Times New Roman"/>
                <w:sz w:val="24"/>
                <w:szCs w:val="24"/>
              </w:rPr>
            </w:pPr>
            <w:r w:rsidRPr="009A24A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14965" w:rsidRPr="009A24A8">
              <w:rPr>
                <w:rFonts w:ascii="Times New Roman" w:hAnsi="Times New Roman" w:cs="Times New Roman"/>
                <w:sz w:val="24"/>
                <w:szCs w:val="24"/>
              </w:rPr>
              <w:t>оявлением парных конечностей – брюшных и грудных плавников.</w:t>
            </w:r>
          </w:p>
          <w:p w:rsidR="00714965" w:rsidRDefault="00714965" w:rsidP="00714965">
            <w:pPr>
              <w:pStyle w:val="a5"/>
              <w:shd w:val="clear" w:color="auto" w:fill="FFFFFF"/>
              <w:spacing w:before="0" w:beforeAutospacing="0" w:after="0" w:afterAutospacing="0"/>
              <w:ind w:left="423"/>
              <w:contextualSpacing/>
              <w:jc w:val="both"/>
            </w:pPr>
          </w:p>
        </w:tc>
      </w:tr>
      <w:tr w:rsidR="00714965" w:rsidRPr="00ED34BB" w:rsidTr="00714965">
        <w:trPr>
          <w:trHeight w:val="780"/>
        </w:trPr>
        <w:tc>
          <w:tcPr>
            <w:tcW w:w="273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65" w:rsidRDefault="00714965" w:rsidP="00330B75">
            <w:pPr>
              <w:pStyle w:val="a5"/>
              <w:shd w:val="clear" w:color="auto" w:fill="FEFAED"/>
              <w:spacing w:after="0"/>
              <w:contextualSpacing/>
              <w:rPr>
                <w:b/>
              </w:rPr>
            </w:pPr>
            <w:r>
              <w:rPr>
                <w:b/>
              </w:rPr>
              <w:t>Класс Земноводные</w:t>
            </w: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4A8" w:rsidRPr="002908D9" w:rsidRDefault="009A24A8" w:rsidP="009A24A8">
            <w:pPr>
              <w:numPr>
                <w:ilvl w:val="0"/>
                <w:numId w:val="16"/>
              </w:numPr>
              <w:shd w:val="clear" w:color="auto" w:fill="FFFFFF"/>
              <w:tabs>
                <w:tab w:val="clear" w:pos="360"/>
                <w:tab w:val="num" w:pos="142"/>
              </w:tabs>
              <w:ind w:left="140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8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Появление пятипалой конечности.</w:t>
            </w:r>
          </w:p>
          <w:p w:rsidR="009A24A8" w:rsidRPr="002908D9" w:rsidRDefault="009A24A8" w:rsidP="009A24A8">
            <w:pPr>
              <w:numPr>
                <w:ilvl w:val="0"/>
                <w:numId w:val="16"/>
              </w:numPr>
              <w:shd w:val="clear" w:color="auto" w:fill="FFFFFF"/>
              <w:tabs>
                <w:tab w:val="clear" w:pos="360"/>
                <w:tab w:val="num" w:pos="142"/>
              </w:tabs>
              <w:ind w:left="140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8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лёгких.</w:t>
            </w:r>
          </w:p>
          <w:p w:rsidR="009A24A8" w:rsidRPr="002908D9" w:rsidRDefault="009A24A8" w:rsidP="009A24A8">
            <w:pPr>
              <w:numPr>
                <w:ilvl w:val="0"/>
                <w:numId w:val="16"/>
              </w:numPr>
              <w:shd w:val="clear" w:color="auto" w:fill="FFFFFF"/>
              <w:tabs>
                <w:tab w:val="clear" w:pos="360"/>
                <w:tab w:val="num" w:pos="142"/>
              </w:tabs>
              <w:ind w:left="140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8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</w:t>
            </w:r>
            <w:proofErr w:type="spellStart"/>
            <w:r w:rsidRPr="002908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трёхкамерного</w:t>
            </w:r>
            <w:proofErr w:type="spellEnd"/>
            <w:r w:rsidRPr="002908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сердца.</w:t>
            </w:r>
          </w:p>
          <w:p w:rsidR="009A24A8" w:rsidRPr="002908D9" w:rsidRDefault="009A24A8" w:rsidP="009A24A8">
            <w:pPr>
              <w:numPr>
                <w:ilvl w:val="0"/>
                <w:numId w:val="16"/>
              </w:numPr>
              <w:shd w:val="clear" w:color="auto" w:fill="FFFFFF"/>
              <w:tabs>
                <w:tab w:val="clear" w:pos="360"/>
                <w:tab w:val="num" w:pos="142"/>
              </w:tabs>
              <w:ind w:left="140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8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среднего уха.</w:t>
            </w:r>
          </w:p>
          <w:p w:rsidR="009A24A8" w:rsidRPr="002908D9" w:rsidRDefault="009A24A8" w:rsidP="009A24A8">
            <w:pPr>
              <w:numPr>
                <w:ilvl w:val="0"/>
                <w:numId w:val="16"/>
              </w:numPr>
              <w:shd w:val="clear" w:color="auto" w:fill="FFFFFF"/>
              <w:tabs>
                <w:tab w:val="clear" w:pos="360"/>
                <w:tab w:val="num" w:pos="142"/>
              </w:tabs>
              <w:ind w:left="140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8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Появление двух кругов кровообращения</w:t>
            </w:r>
          </w:p>
          <w:p w:rsidR="00714965" w:rsidRDefault="00714965" w:rsidP="00714965"/>
        </w:tc>
      </w:tr>
      <w:tr w:rsidR="00714965" w:rsidRPr="00ED34BB" w:rsidTr="00714965">
        <w:trPr>
          <w:trHeight w:val="780"/>
        </w:trPr>
        <w:tc>
          <w:tcPr>
            <w:tcW w:w="273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65" w:rsidRDefault="00714965" w:rsidP="00330B75">
            <w:pPr>
              <w:pStyle w:val="a5"/>
              <w:shd w:val="clear" w:color="auto" w:fill="FEFAED"/>
              <w:spacing w:after="0"/>
              <w:contextualSpacing/>
              <w:rPr>
                <w:b/>
              </w:rPr>
            </w:pPr>
            <w:r>
              <w:rPr>
                <w:b/>
              </w:rPr>
              <w:t>Класс Пресмыкающиеся</w:t>
            </w: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4A8" w:rsidRPr="009A24A8" w:rsidRDefault="009A24A8" w:rsidP="009A24A8">
            <w:pPr>
              <w:shd w:val="clear" w:color="auto" w:fill="F0FFF0"/>
              <w:ind w:left="142" w:right="14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4A8">
              <w:rPr>
                <w:rFonts w:ascii="Times New Roman" w:eastAsia="Times New Roman" w:hAnsi="Times New Roman" w:cs="Times New Roman"/>
                <w:sz w:val="24"/>
                <w:szCs w:val="24"/>
              </w:rPr>
              <w:t>1. Возникновение зародышевых оболочек, обеспечивающих развитие эмбриона в наземных условиях. Пресмыкающиеся являются амниотами, т.е. позвоночными животными, чьи зародыши имеют зародышевые оболочки, обеспечивающие развитие зародыша в наземно-воздушной среде.</w:t>
            </w:r>
          </w:p>
          <w:p w:rsidR="009A24A8" w:rsidRPr="009A24A8" w:rsidRDefault="009A24A8" w:rsidP="009A24A8">
            <w:pPr>
              <w:shd w:val="clear" w:color="auto" w:fill="F0FFF0"/>
              <w:ind w:left="142" w:right="14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4A8">
              <w:rPr>
                <w:rFonts w:ascii="Times New Roman" w:eastAsia="Times New Roman" w:hAnsi="Times New Roman" w:cs="Times New Roman"/>
                <w:sz w:val="24"/>
                <w:szCs w:val="24"/>
              </w:rPr>
              <w:t>2. Прогрессивные преобразования скелета и формирование грудной клетки.</w:t>
            </w:r>
          </w:p>
          <w:p w:rsidR="009A24A8" w:rsidRPr="009A24A8" w:rsidRDefault="009A24A8" w:rsidP="009A24A8">
            <w:pPr>
              <w:shd w:val="clear" w:color="auto" w:fill="F0FFF0"/>
              <w:ind w:left="142" w:right="14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4A8">
              <w:rPr>
                <w:rFonts w:ascii="Times New Roman" w:eastAsia="Times New Roman" w:hAnsi="Times New Roman" w:cs="Times New Roman"/>
                <w:sz w:val="24"/>
                <w:szCs w:val="24"/>
              </w:rPr>
              <w:t>3. Развитие мозга, появление зачатков коры головного мозга.</w:t>
            </w:r>
          </w:p>
          <w:p w:rsidR="009A24A8" w:rsidRPr="009A24A8" w:rsidRDefault="009A24A8" w:rsidP="009A24A8">
            <w:pPr>
              <w:shd w:val="clear" w:color="auto" w:fill="F0FFF0"/>
              <w:ind w:left="142" w:right="14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4A8">
              <w:rPr>
                <w:rFonts w:ascii="Times New Roman" w:eastAsia="Times New Roman" w:hAnsi="Times New Roman" w:cs="Times New Roman"/>
                <w:sz w:val="24"/>
                <w:szCs w:val="24"/>
              </w:rPr>
              <w:t>4. Дифференцировка мышечной системы (появление межреберной му</w:t>
            </w:r>
            <w:r w:rsidRPr="009A24A8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скулатуры).</w:t>
            </w:r>
          </w:p>
          <w:p w:rsidR="009A24A8" w:rsidRPr="009A24A8" w:rsidRDefault="009A24A8" w:rsidP="009A24A8">
            <w:pPr>
              <w:shd w:val="clear" w:color="auto" w:fill="F0FFF0"/>
              <w:ind w:left="142" w:right="14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4A8">
              <w:rPr>
                <w:rFonts w:ascii="Times New Roman" w:eastAsia="Times New Roman" w:hAnsi="Times New Roman" w:cs="Times New Roman"/>
                <w:sz w:val="24"/>
                <w:szCs w:val="24"/>
              </w:rPr>
              <w:t>5. Дифференцировка дыхательных путей и появление ячеистых лег</w:t>
            </w:r>
            <w:r w:rsidRPr="009A24A8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ких.</w:t>
            </w:r>
          </w:p>
          <w:p w:rsidR="009A24A8" w:rsidRPr="009A24A8" w:rsidRDefault="009A24A8" w:rsidP="009A24A8">
            <w:pPr>
              <w:shd w:val="clear" w:color="auto" w:fill="F0FFF0"/>
              <w:ind w:left="142" w:right="14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4A8">
              <w:rPr>
                <w:rFonts w:ascii="Times New Roman" w:eastAsia="Times New Roman" w:hAnsi="Times New Roman" w:cs="Times New Roman"/>
                <w:sz w:val="24"/>
                <w:szCs w:val="24"/>
              </w:rPr>
              <w:t>6. Развитие неполной межжелудочковой перегородки сердца.</w:t>
            </w:r>
          </w:p>
          <w:p w:rsidR="00714965" w:rsidRPr="009A24A8" w:rsidRDefault="009A24A8" w:rsidP="009A24A8">
            <w:pPr>
              <w:shd w:val="clear" w:color="auto" w:fill="F0FFF0"/>
              <w:ind w:left="142" w:right="147"/>
              <w:contextualSpacing/>
              <w:rPr>
                <w:sz w:val="24"/>
                <w:szCs w:val="24"/>
              </w:rPr>
            </w:pPr>
            <w:r w:rsidRPr="009A24A8">
              <w:rPr>
                <w:rFonts w:ascii="Times New Roman" w:eastAsia="Times New Roman" w:hAnsi="Times New Roman" w:cs="Times New Roman"/>
                <w:sz w:val="24"/>
                <w:szCs w:val="24"/>
              </w:rPr>
              <w:t>7. Формирование тазовой (вторичной) почки с обратным всасыванием веществ.</w:t>
            </w:r>
          </w:p>
        </w:tc>
      </w:tr>
      <w:tr w:rsidR="00714965" w:rsidRPr="00ED34BB" w:rsidTr="009A24A8">
        <w:trPr>
          <w:trHeight w:val="273"/>
        </w:trPr>
        <w:tc>
          <w:tcPr>
            <w:tcW w:w="273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965" w:rsidRDefault="00714965" w:rsidP="00330B75">
            <w:pPr>
              <w:pStyle w:val="a5"/>
              <w:shd w:val="clear" w:color="auto" w:fill="FEFAED"/>
              <w:spacing w:after="0"/>
              <w:contextualSpacing/>
              <w:rPr>
                <w:b/>
              </w:rPr>
            </w:pPr>
            <w:r>
              <w:rPr>
                <w:b/>
              </w:rPr>
              <w:t>Класс Птицы</w:t>
            </w: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4A8" w:rsidRPr="009A24A8" w:rsidRDefault="009A24A8" w:rsidP="009A24A8">
            <w:pPr>
              <w:pStyle w:val="a4"/>
              <w:widowControl w:val="0"/>
              <w:numPr>
                <w:ilvl w:val="0"/>
                <w:numId w:val="15"/>
              </w:numPr>
              <w:ind w:left="14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24A8">
              <w:rPr>
                <w:rFonts w:ascii="Times New Roman" w:hAnsi="Times New Roman" w:cs="Times New Roman"/>
                <w:sz w:val="24"/>
                <w:szCs w:val="24"/>
              </w:rPr>
              <w:t xml:space="preserve">Появились перья и </w:t>
            </w:r>
            <w:proofErr w:type="spellStart"/>
            <w:r w:rsidRPr="009A24A8">
              <w:rPr>
                <w:rFonts w:ascii="Times New Roman" w:hAnsi="Times New Roman" w:cs="Times New Roman"/>
                <w:sz w:val="24"/>
                <w:szCs w:val="24"/>
              </w:rPr>
              <w:t>теплокровность</w:t>
            </w:r>
            <w:proofErr w:type="spellEnd"/>
            <w:r w:rsidRPr="009A24A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A24A8" w:rsidRPr="009A24A8" w:rsidRDefault="009A24A8" w:rsidP="009A24A8">
            <w:pPr>
              <w:pStyle w:val="a4"/>
              <w:widowControl w:val="0"/>
              <w:numPr>
                <w:ilvl w:val="0"/>
                <w:numId w:val="15"/>
              </w:numPr>
              <w:ind w:left="14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24A8">
              <w:rPr>
                <w:rFonts w:ascii="Times New Roman" w:hAnsi="Times New Roman" w:cs="Times New Roman"/>
                <w:sz w:val="24"/>
                <w:szCs w:val="24"/>
              </w:rPr>
              <w:t>Стала значительно более совершенной нервная система, в которой развилась настоящая кора головного мозга.</w:t>
            </w:r>
          </w:p>
          <w:p w:rsidR="009A24A8" w:rsidRPr="009A24A8" w:rsidRDefault="009A24A8" w:rsidP="009A24A8">
            <w:pPr>
              <w:pStyle w:val="a4"/>
              <w:widowControl w:val="0"/>
              <w:numPr>
                <w:ilvl w:val="0"/>
                <w:numId w:val="15"/>
              </w:numPr>
              <w:ind w:left="14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24A8">
              <w:rPr>
                <w:rFonts w:ascii="Times New Roman" w:hAnsi="Times New Roman" w:cs="Times New Roman"/>
                <w:sz w:val="24"/>
                <w:szCs w:val="24"/>
              </w:rPr>
              <w:t>В скелете появились легкие трубчатые кости;</w:t>
            </w:r>
          </w:p>
          <w:p w:rsidR="009A24A8" w:rsidRPr="009A24A8" w:rsidRDefault="009A24A8" w:rsidP="009A24A8">
            <w:pPr>
              <w:pStyle w:val="a4"/>
              <w:widowControl w:val="0"/>
              <w:numPr>
                <w:ilvl w:val="0"/>
                <w:numId w:val="15"/>
              </w:numPr>
              <w:ind w:left="14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24A8">
              <w:rPr>
                <w:rFonts w:ascii="Times New Roman" w:hAnsi="Times New Roman" w:cs="Times New Roman"/>
                <w:sz w:val="24"/>
                <w:szCs w:val="24"/>
              </w:rPr>
              <w:t>Сформировались губчатые легкие;</w:t>
            </w:r>
          </w:p>
          <w:p w:rsidR="00714965" w:rsidRPr="009A24A8" w:rsidRDefault="009A24A8" w:rsidP="009A24A8">
            <w:pPr>
              <w:pStyle w:val="a4"/>
              <w:widowControl w:val="0"/>
              <w:numPr>
                <w:ilvl w:val="0"/>
                <w:numId w:val="15"/>
              </w:numPr>
              <w:ind w:left="140" w:firstLine="0"/>
              <w:rPr>
                <w:sz w:val="24"/>
                <w:szCs w:val="24"/>
              </w:rPr>
            </w:pPr>
            <w:r w:rsidRPr="009A24A8">
              <w:rPr>
                <w:rFonts w:ascii="Times New Roman" w:hAnsi="Times New Roman" w:cs="Times New Roman"/>
                <w:sz w:val="24"/>
                <w:szCs w:val="24"/>
              </w:rPr>
              <w:t xml:space="preserve">Возникло четырехкамерное сердце и полное разделение крови на </w:t>
            </w:r>
            <w:proofErr w:type="gramStart"/>
            <w:r w:rsidRPr="009A24A8">
              <w:rPr>
                <w:rFonts w:ascii="Times New Roman" w:hAnsi="Times New Roman" w:cs="Times New Roman"/>
                <w:sz w:val="24"/>
                <w:szCs w:val="24"/>
              </w:rPr>
              <w:t>артериальную</w:t>
            </w:r>
            <w:proofErr w:type="gramEnd"/>
            <w:r w:rsidRPr="009A24A8">
              <w:rPr>
                <w:rFonts w:ascii="Times New Roman" w:hAnsi="Times New Roman" w:cs="Times New Roman"/>
                <w:sz w:val="24"/>
                <w:szCs w:val="24"/>
              </w:rPr>
              <w:t xml:space="preserve"> и венозную.</w:t>
            </w:r>
          </w:p>
        </w:tc>
      </w:tr>
      <w:tr w:rsidR="00714965" w:rsidRPr="00ED34BB" w:rsidTr="00714965">
        <w:trPr>
          <w:trHeight w:val="780"/>
        </w:trPr>
        <w:tc>
          <w:tcPr>
            <w:tcW w:w="273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714965" w:rsidRDefault="00714965" w:rsidP="00330B75">
            <w:pPr>
              <w:pStyle w:val="a5"/>
              <w:shd w:val="clear" w:color="auto" w:fill="FEFAED"/>
              <w:spacing w:after="0"/>
              <w:contextualSpacing/>
              <w:rPr>
                <w:b/>
              </w:rPr>
            </w:pPr>
            <w:r>
              <w:rPr>
                <w:b/>
              </w:rPr>
              <w:lastRenderedPageBreak/>
              <w:t>Класс Млекопитающие</w:t>
            </w: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</w:tcBorders>
          </w:tcPr>
          <w:p w:rsidR="009A24A8" w:rsidRPr="009A24A8" w:rsidRDefault="009A24A8" w:rsidP="009A24A8">
            <w:pPr>
              <w:pStyle w:val="a4"/>
              <w:widowControl w:val="0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24A8">
              <w:rPr>
                <w:rFonts w:ascii="Times New Roman" w:hAnsi="Times New Roman" w:cs="Times New Roman"/>
                <w:sz w:val="24"/>
                <w:szCs w:val="24"/>
              </w:rPr>
              <w:t>1. Развитие коры головного мозга, обеспечившей широкую адаптацию млекопитающих к условиям окружающей среды. Это привело к усложнению поведения, быстрому формированию условных рефлексов;</w:t>
            </w:r>
          </w:p>
          <w:p w:rsidR="009A24A8" w:rsidRPr="009A24A8" w:rsidRDefault="009A24A8" w:rsidP="009A24A8">
            <w:pPr>
              <w:pStyle w:val="a4"/>
              <w:widowControl w:val="0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24A8">
              <w:rPr>
                <w:rFonts w:ascii="Times New Roman" w:hAnsi="Times New Roman" w:cs="Times New Roman"/>
                <w:sz w:val="24"/>
                <w:szCs w:val="24"/>
              </w:rPr>
              <w:t>2. Внутриутробное развитие, возникновение и развитие органов для вынашивания и вскармливания плода – матки и молочных желез;</w:t>
            </w:r>
          </w:p>
          <w:p w:rsidR="009A24A8" w:rsidRPr="009A24A8" w:rsidRDefault="009A24A8" w:rsidP="009A24A8">
            <w:pPr>
              <w:pStyle w:val="a4"/>
              <w:widowControl w:val="0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24A8">
              <w:rPr>
                <w:rFonts w:ascii="Times New Roman" w:hAnsi="Times New Roman" w:cs="Times New Roman"/>
                <w:sz w:val="24"/>
                <w:szCs w:val="24"/>
              </w:rPr>
              <w:t>3. Возникновение волосяного покрова, сальных и потовых желез, обеспечивших наряду с кожным кровоснабжением терморегуляцию организма и поддержание постоянной температуры тела;</w:t>
            </w:r>
          </w:p>
          <w:p w:rsidR="009A24A8" w:rsidRPr="009A24A8" w:rsidRDefault="009A24A8" w:rsidP="009A24A8">
            <w:pPr>
              <w:pStyle w:val="a4"/>
              <w:widowControl w:val="0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24A8">
              <w:rPr>
                <w:rFonts w:ascii="Times New Roman" w:hAnsi="Times New Roman" w:cs="Times New Roman"/>
                <w:sz w:val="24"/>
                <w:szCs w:val="24"/>
              </w:rPr>
              <w:t>4. Возникновение мышечной диафрагмы, что обеспечило более интенсивное дыхание и газообмен.</w:t>
            </w:r>
          </w:p>
          <w:p w:rsidR="00714965" w:rsidRDefault="009A24A8" w:rsidP="009A24A8">
            <w:pPr>
              <w:tabs>
                <w:tab w:val="left" w:pos="2685"/>
              </w:tabs>
            </w:pPr>
            <w:r>
              <w:tab/>
            </w:r>
          </w:p>
        </w:tc>
      </w:tr>
    </w:tbl>
    <w:p w:rsidR="00FD553D" w:rsidRPr="00ED34BB" w:rsidRDefault="00FD553D" w:rsidP="00ED34B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sectPr w:rsidR="00FD553D" w:rsidRPr="00ED34BB" w:rsidSect="00002D1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C77C8"/>
    <w:multiLevelType w:val="hybridMultilevel"/>
    <w:tmpl w:val="E632BD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9A0497"/>
    <w:multiLevelType w:val="hybridMultilevel"/>
    <w:tmpl w:val="9D70777C"/>
    <w:lvl w:ilvl="0" w:tplc="0419000F">
      <w:start w:val="1"/>
      <w:numFmt w:val="decimal"/>
      <w:lvlText w:val="%1."/>
      <w:lvlJc w:val="left"/>
      <w:pPr>
        <w:ind w:left="1002" w:hanging="360"/>
      </w:p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2">
    <w:nsid w:val="05A110D6"/>
    <w:multiLevelType w:val="hybridMultilevel"/>
    <w:tmpl w:val="344A667C"/>
    <w:lvl w:ilvl="0" w:tplc="0419000F">
      <w:start w:val="1"/>
      <w:numFmt w:val="decimal"/>
      <w:lvlText w:val="%1."/>
      <w:lvlJc w:val="left"/>
      <w:pPr>
        <w:ind w:left="1002" w:hanging="360"/>
      </w:p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3">
    <w:nsid w:val="14524F29"/>
    <w:multiLevelType w:val="hybridMultilevel"/>
    <w:tmpl w:val="3CD89F4A"/>
    <w:lvl w:ilvl="0" w:tplc="4E08DC70">
      <w:start w:val="1"/>
      <w:numFmt w:val="decimal"/>
      <w:lvlText w:val="%1."/>
      <w:lvlJc w:val="left"/>
      <w:pPr>
        <w:ind w:left="10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4">
    <w:nsid w:val="163D4478"/>
    <w:multiLevelType w:val="hybridMultilevel"/>
    <w:tmpl w:val="D890BB40"/>
    <w:lvl w:ilvl="0" w:tplc="0419000F">
      <w:start w:val="1"/>
      <w:numFmt w:val="decimal"/>
      <w:lvlText w:val="%1."/>
      <w:lvlJc w:val="left"/>
      <w:pPr>
        <w:ind w:left="1002" w:hanging="360"/>
      </w:p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5">
    <w:nsid w:val="17A01853"/>
    <w:multiLevelType w:val="hybridMultilevel"/>
    <w:tmpl w:val="A948AC1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E746F2"/>
    <w:multiLevelType w:val="hybridMultilevel"/>
    <w:tmpl w:val="EED4DA8E"/>
    <w:lvl w:ilvl="0" w:tplc="0419000B">
      <w:start w:val="1"/>
      <w:numFmt w:val="bullet"/>
      <w:lvlText w:val=""/>
      <w:lvlJc w:val="left"/>
      <w:pPr>
        <w:ind w:left="75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7">
    <w:nsid w:val="1C1D3B50"/>
    <w:multiLevelType w:val="hybridMultilevel"/>
    <w:tmpl w:val="638664A2"/>
    <w:lvl w:ilvl="0" w:tplc="0419000F">
      <w:start w:val="1"/>
      <w:numFmt w:val="decimal"/>
      <w:lvlText w:val="%1."/>
      <w:lvlJc w:val="left"/>
      <w:pPr>
        <w:ind w:left="1022" w:hanging="360"/>
      </w:pPr>
    </w:lvl>
    <w:lvl w:ilvl="1" w:tplc="04190019" w:tentative="1">
      <w:start w:val="1"/>
      <w:numFmt w:val="lowerLetter"/>
      <w:lvlText w:val="%2."/>
      <w:lvlJc w:val="left"/>
      <w:pPr>
        <w:ind w:left="1742" w:hanging="360"/>
      </w:pPr>
    </w:lvl>
    <w:lvl w:ilvl="2" w:tplc="0419001B" w:tentative="1">
      <w:start w:val="1"/>
      <w:numFmt w:val="lowerRoman"/>
      <w:lvlText w:val="%3."/>
      <w:lvlJc w:val="right"/>
      <w:pPr>
        <w:ind w:left="2462" w:hanging="180"/>
      </w:pPr>
    </w:lvl>
    <w:lvl w:ilvl="3" w:tplc="0419000F" w:tentative="1">
      <w:start w:val="1"/>
      <w:numFmt w:val="decimal"/>
      <w:lvlText w:val="%4."/>
      <w:lvlJc w:val="left"/>
      <w:pPr>
        <w:ind w:left="3182" w:hanging="360"/>
      </w:pPr>
    </w:lvl>
    <w:lvl w:ilvl="4" w:tplc="04190019" w:tentative="1">
      <w:start w:val="1"/>
      <w:numFmt w:val="lowerLetter"/>
      <w:lvlText w:val="%5."/>
      <w:lvlJc w:val="left"/>
      <w:pPr>
        <w:ind w:left="3902" w:hanging="360"/>
      </w:pPr>
    </w:lvl>
    <w:lvl w:ilvl="5" w:tplc="0419001B" w:tentative="1">
      <w:start w:val="1"/>
      <w:numFmt w:val="lowerRoman"/>
      <w:lvlText w:val="%6."/>
      <w:lvlJc w:val="right"/>
      <w:pPr>
        <w:ind w:left="4622" w:hanging="180"/>
      </w:pPr>
    </w:lvl>
    <w:lvl w:ilvl="6" w:tplc="0419000F" w:tentative="1">
      <w:start w:val="1"/>
      <w:numFmt w:val="decimal"/>
      <w:lvlText w:val="%7."/>
      <w:lvlJc w:val="left"/>
      <w:pPr>
        <w:ind w:left="5342" w:hanging="360"/>
      </w:pPr>
    </w:lvl>
    <w:lvl w:ilvl="7" w:tplc="04190019" w:tentative="1">
      <w:start w:val="1"/>
      <w:numFmt w:val="lowerLetter"/>
      <w:lvlText w:val="%8."/>
      <w:lvlJc w:val="left"/>
      <w:pPr>
        <w:ind w:left="6062" w:hanging="360"/>
      </w:pPr>
    </w:lvl>
    <w:lvl w:ilvl="8" w:tplc="0419001B" w:tentative="1">
      <w:start w:val="1"/>
      <w:numFmt w:val="lowerRoman"/>
      <w:lvlText w:val="%9."/>
      <w:lvlJc w:val="right"/>
      <w:pPr>
        <w:ind w:left="6782" w:hanging="180"/>
      </w:pPr>
    </w:lvl>
  </w:abstractNum>
  <w:abstractNum w:abstractNumId="8">
    <w:nsid w:val="24574B1A"/>
    <w:multiLevelType w:val="multilevel"/>
    <w:tmpl w:val="D6340B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45E7515"/>
    <w:multiLevelType w:val="hybridMultilevel"/>
    <w:tmpl w:val="F7762FD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5373D0"/>
    <w:multiLevelType w:val="hybridMultilevel"/>
    <w:tmpl w:val="F880F0EA"/>
    <w:lvl w:ilvl="0" w:tplc="0419000F">
      <w:start w:val="1"/>
      <w:numFmt w:val="decimal"/>
      <w:lvlText w:val="%1."/>
      <w:lvlJc w:val="left"/>
      <w:pPr>
        <w:ind w:left="1002" w:hanging="360"/>
      </w:p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1">
    <w:nsid w:val="3C33425E"/>
    <w:multiLevelType w:val="hybridMultilevel"/>
    <w:tmpl w:val="9CF02AC2"/>
    <w:lvl w:ilvl="0" w:tplc="19901562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2">
    <w:nsid w:val="3C5547FB"/>
    <w:multiLevelType w:val="hybridMultilevel"/>
    <w:tmpl w:val="52E80BEC"/>
    <w:lvl w:ilvl="0" w:tplc="0419000F">
      <w:start w:val="1"/>
      <w:numFmt w:val="decimal"/>
      <w:lvlText w:val="%1."/>
      <w:lvlJc w:val="left"/>
      <w:pPr>
        <w:ind w:left="1143" w:hanging="360"/>
      </w:pPr>
    </w:lvl>
    <w:lvl w:ilvl="1" w:tplc="04190019" w:tentative="1">
      <w:start w:val="1"/>
      <w:numFmt w:val="lowerLetter"/>
      <w:lvlText w:val="%2."/>
      <w:lvlJc w:val="left"/>
      <w:pPr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13">
    <w:nsid w:val="3ECD76BC"/>
    <w:multiLevelType w:val="hybridMultilevel"/>
    <w:tmpl w:val="C82E2FE6"/>
    <w:lvl w:ilvl="0" w:tplc="0419000F">
      <w:start w:val="1"/>
      <w:numFmt w:val="decimal"/>
      <w:lvlText w:val="%1."/>
      <w:lvlJc w:val="left"/>
      <w:pPr>
        <w:ind w:left="1022" w:hanging="360"/>
      </w:pPr>
    </w:lvl>
    <w:lvl w:ilvl="1" w:tplc="04190019" w:tentative="1">
      <w:start w:val="1"/>
      <w:numFmt w:val="lowerLetter"/>
      <w:lvlText w:val="%2."/>
      <w:lvlJc w:val="left"/>
      <w:pPr>
        <w:ind w:left="1742" w:hanging="360"/>
      </w:pPr>
    </w:lvl>
    <w:lvl w:ilvl="2" w:tplc="0419001B" w:tentative="1">
      <w:start w:val="1"/>
      <w:numFmt w:val="lowerRoman"/>
      <w:lvlText w:val="%3."/>
      <w:lvlJc w:val="right"/>
      <w:pPr>
        <w:ind w:left="2462" w:hanging="180"/>
      </w:pPr>
    </w:lvl>
    <w:lvl w:ilvl="3" w:tplc="0419000F" w:tentative="1">
      <w:start w:val="1"/>
      <w:numFmt w:val="decimal"/>
      <w:lvlText w:val="%4."/>
      <w:lvlJc w:val="left"/>
      <w:pPr>
        <w:ind w:left="3182" w:hanging="360"/>
      </w:pPr>
    </w:lvl>
    <w:lvl w:ilvl="4" w:tplc="04190019" w:tentative="1">
      <w:start w:val="1"/>
      <w:numFmt w:val="lowerLetter"/>
      <w:lvlText w:val="%5."/>
      <w:lvlJc w:val="left"/>
      <w:pPr>
        <w:ind w:left="3902" w:hanging="360"/>
      </w:pPr>
    </w:lvl>
    <w:lvl w:ilvl="5" w:tplc="0419001B" w:tentative="1">
      <w:start w:val="1"/>
      <w:numFmt w:val="lowerRoman"/>
      <w:lvlText w:val="%6."/>
      <w:lvlJc w:val="right"/>
      <w:pPr>
        <w:ind w:left="4622" w:hanging="180"/>
      </w:pPr>
    </w:lvl>
    <w:lvl w:ilvl="6" w:tplc="0419000F" w:tentative="1">
      <w:start w:val="1"/>
      <w:numFmt w:val="decimal"/>
      <w:lvlText w:val="%7."/>
      <w:lvlJc w:val="left"/>
      <w:pPr>
        <w:ind w:left="5342" w:hanging="360"/>
      </w:pPr>
    </w:lvl>
    <w:lvl w:ilvl="7" w:tplc="04190019" w:tentative="1">
      <w:start w:val="1"/>
      <w:numFmt w:val="lowerLetter"/>
      <w:lvlText w:val="%8."/>
      <w:lvlJc w:val="left"/>
      <w:pPr>
        <w:ind w:left="6062" w:hanging="360"/>
      </w:pPr>
    </w:lvl>
    <w:lvl w:ilvl="8" w:tplc="0419001B" w:tentative="1">
      <w:start w:val="1"/>
      <w:numFmt w:val="lowerRoman"/>
      <w:lvlText w:val="%9."/>
      <w:lvlJc w:val="right"/>
      <w:pPr>
        <w:ind w:left="6782" w:hanging="180"/>
      </w:pPr>
    </w:lvl>
  </w:abstractNum>
  <w:abstractNum w:abstractNumId="14">
    <w:nsid w:val="424921F6"/>
    <w:multiLevelType w:val="hybridMultilevel"/>
    <w:tmpl w:val="728C04D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1C5A84"/>
    <w:multiLevelType w:val="hybridMultilevel"/>
    <w:tmpl w:val="9BC09FAA"/>
    <w:lvl w:ilvl="0" w:tplc="0419000F">
      <w:start w:val="1"/>
      <w:numFmt w:val="decimal"/>
      <w:lvlText w:val="%1."/>
      <w:lvlJc w:val="left"/>
      <w:pPr>
        <w:ind w:left="896" w:hanging="360"/>
      </w:pPr>
    </w:lvl>
    <w:lvl w:ilvl="1" w:tplc="04190019" w:tentative="1">
      <w:start w:val="1"/>
      <w:numFmt w:val="lowerLetter"/>
      <w:lvlText w:val="%2."/>
      <w:lvlJc w:val="left"/>
      <w:pPr>
        <w:ind w:left="1616" w:hanging="360"/>
      </w:pPr>
    </w:lvl>
    <w:lvl w:ilvl="2" w:tplc="0419001B" w:tentative="1">
      <w:start w:val="1"/>
      <w:numFmt w:val="lowerRoman"/>
      <w:lvlText w:val="%3."/>
      <w:lvlJc w:val="right"/>
      <w:pPr>
        <w:ind w:left="2336" w:hanging="180"/>
      </w:pPr>
    </w:lvl>
    <w:lvl w:ilvl="3" w:tplc="0419000F" w:tentative="1">
      <w:start w:val="1"/>
      <w:numFmt w:val="decimal"/>
      <w:lvlText w:val="%4."/>
      <w:lvlJc w:val="left"/>
      <w:pPr>
        <w:ind w:left="3056" w:hanging="360"/>
      </w:pPr>
    </w:lvl>
    <w:lvl w:ilvl="4" w:tplc="04190019" w:tentative="1">
      <w:start w:val="1"/>
      <w:numFmt w:val="lowerLetter"/>
      <w:lvlText w:val="%5."/>
      <w:lvlJc w:val="left"/>
      <w:pPr>
        <w:ind w:left="3776" w:hanging="360"/>
      </w:pPr>
    </w:lvl>
    <w:lvl w:ilvl="5" w:tplc="0419001B" w:tentative="1">
      <w:start w:val="1"/>
      <w:numFmt w:val="lowerRoman"/>
      <w:lvlText w:val="%6."/>
      <w:lvlJc w:val="right"/>
      <w:pPr>
        <w:ind w:left="4496" w:hanging="180"/>
      </w:pPr>
    </w:lvl>
    <w:lvl w:ilvl="6" w:tplc="0419000F" w:tentative="1">
      <w:start w:val="1"/>
      <w:numFmt w:val="decimal"/>
      <w:lvlText w:val="%7."/>
      <w:lvlJc w:val="left"/>
      <w:pPr>
        <w:ind w:left="5216" w:hanging="360"/>
      </w:pPr>
    </w:lvl>
    <w:lvl w:ilvl="7" w:tplc="04190019" w:tentative="1">
      <w:start w:val="1"/>
      <w:numFmt w:val="lowerLetter"/>
      <w:lvlText w:val="%8."/>
      <w:lvlJc w:val="left"/>
      <w:pPr>
        <w:ind w:left="5936" w:hanging="360"/>
      </w:pPr>
    </w:lvl>
    <w:lvl w:ilvl="8" w:tplc="041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16">
    <w:nsid w:val="5286376E"/>
    <w:multiLevelType w:val="hybridMultilevel"/>
    <w:tmpl w:val="75E0991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415761E"/>
    <w:multiLevelType w:val="hybridMultilevel"/>
    <w:tmpl w:val="4ABEAF4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6583057"/>
    <w:multiLevelType w:val="hybridMultilevel"/>
    <w:tmpl w:val="7CD696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70F15B5"/>
    <w:multiLevelType w:val="hybridMultilevel"/>
    <w:tmpl w:val="E31E8658"/>
    <w:lvl w:ilvl="0" w:tplc="0419000F">
      <w:start w:val="1"/>
      <w:numFmt w:val="decimal"/>
      <w:lvlText w:val="%1."/>
      <w:lvlJc w:val="left"/>
      <w:pPr>
        <w:ind w:left="1002" w:hanging="360"/>
      </w:p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20">
    <w:nsid w:val="57E52E9B"/>
    <w:multiLevelType w:val="hybridMultilevel"/>
    <w:tmpl w:val="7A72C4FE"/>
    <w:lvl w:ilvl="0" w:tplc="0419000F">
      <w:start w:val="1"/>
      <w:numFmt w:val="decimal"/>
      <w:lvlText w:val="%1."/>
      <w:lvlJc w:val="left"/>
      <w:pPr>
        <w:ind w:left="1038" w:hanging="360"/>
      </w:pPr>
    </w:lvl>
    <w:lvl w:ilvl="1" w:tplc="04190019" w:tentative="1">
      <w:start w:val="1"/>
      <w:numFmt w:val="lowerLetter"/>
      <w:lvlText w:val="%2."/>
      <w:lvlJc w:val="left"/>
      <w:pPr>
        <w:ind w:left="1758" w:hanging="360"/>
      </w:pPr>
    </w:lvl>
    <w:lvl w:ilvl="2" w:tplc="0419001B" w:tentative="1">
      <w:start w:val="1"/>
      <w:numFmt w:val="lowerRoman"/>
      <w:lvlText w:val="%3."/>
      <w:lvlJc w:val="right"/>
      <w:pPr>
        <w:ind w:left="2478" w:hanging="180"/>
      </w:pPr>
    </w:lvl>
    <w:lvl w:ilvl="3" w:tplc="0419000F" w:tentative="1">
      <w:start w:val="1"/>
      <w:numFmt w:val="decimal"/>
      <w:lvlText w:val="%4."/>
      <w:lvlJc w:val="left"/>
      <w:pPr>
        <w:ind w:left="3198" w:hanging="360"/>
      </w:pPr>
    </w:lvl>
    <w:lvl w:ilvl="4" w:tplc="04190019" w:tentative="1">
      <w:start w:val="1"/>
      <w:numFmt w:val="lowerLetter"/>
      <w:lvlText w:val="%5."/>
      <w:lvlJc w:val="left"/>
      <w:pPr>
        <w:ind w:left="3918" w:hanging="360"/>
      </w:pPr>
    </w:lvl>
    <w:lvl w:ilvl="5" w:tplc="0419001B" w:tentative="1">
      <w:start w:val="1"/>
      <w:numFmt w:val="lowerRoman"/>
      <w:lvlText w:val="%6."/>
      <w:lvlJc w:val="right"/>
      <w:pPr>
        <w:ind w:left="4638" w:hanging="180"/>
      </w:pPr>
    </w:lvl>
    <w:lvl w:ilvl="6" w:tplc="0419000F" w:tentative="1">
      <w:start w:val="1"/>
      <w:numFmt w:val="decimal"/>
      <w:lvlText w:val="%7."/>
      <w:lvlJc w:val="left"/>
      <w:pPr>
        <w:ind w:left="5358" w:hanging="360"/>
      </w:pPr>
    </w:lvl>
    <w:lvl w:ilvl="7" w:tplc="04190019" w:tentative="1">
      <w:start w:val="1"/>
      <w:numFmt w:val="lowerLetter"/>
      <w:lvlText w:val="%8."/>
      <w:lvlJc w:val="left"/>
      <w:pPr>
        <w:ind w:left="6078" w:hanging="360"/>
      </w:pPr>
    </w:lvl>
    <w:lvl w:ilvl="8" w:tplc="0419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21">
    <w:nsid w:val="5E331DBE"/>
    <w:multiLevelType w:val="multilevel"/>
    <w:tmpl w:val="7DEAF18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2A64C26"/>
    <w:multiLevelType w:val="hybridMultilevel"/>
    <w:tmpl w:val="D47AD2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4B585F"/>
    <w:multiLevelType w:val="hybridMultilevel"/>
    <w:tmpl w:val="F0E086D4"/>
    <w:lvl w:ilvl="0" w:tplc="0419000F">
      <w:start w:val="1"/>
      <w:numFmt w:val="decimal"/>
      <w:lvlText w:val="%1."/>
      <w:lvlJc w:val="left"/>
      <w:pPr>
        <w:ind w:left="1038" w:hanging="360"/>
      </w:pPr>
    </w:lvl>
    <w:lvl w:ilvl="1" w:tplc="04190019" w:tentative="1">
      <w:start w:val="1"/>
      <w:numFmt w:val="lowerLetter"/>
      <w:lvlText w:val="%2."/>
      <w:lvlJc w:val="left"/>
      <w:pPr>
        <w:ind w:left="1758" w:hanging="360"/>
      </w:pPr>
    </w:lvl>
    <w:lvl w:ilvl="2" w:tplc="0419001B" w:tentative="1">
      <w:start w:val="1"/>
      <w:numFmt w:val="lowerRoman"/>
      <w:lvlText w:val="%3."/>
      <w:lvlJc w:val="right"/>
      <w:pPr>
        <w:ind w:left="2478" w:hanging="180"/>
      </w:pPr>
    </w:lvl>
    <w:lvl w:ilvl="3" w:tplc="0419000F" w:tentative="1">
      <w:start w:val="1"/>
      <w:numFmt w:val="decimal"/>
      <w:lvlText w:val="%4."/>
      <w:lvlJc w:val="left"/>
      <w:pPr>
        <w:ind w:left="3198" w:hanging="360"/>
      </w:pPr>
    </w:lvl>
    <w:lvl w:ilvl="4" w:tplc="04190019" w:tentative="1">
      <w:start w:val="1"/>
      <w:numFmt w:val="lowerLetter"/>
      <w:lvlText w:val="%5."/>
      <w:lvlJc w:val="left"/>
      <w:pPr>
        <w:ind w:left="3918" w:hanging="360"/>
      </w:pPr>
    </w:lvl>
    <w:lvl w:ilvl="5" w:tplc="0419001B" w:tentative="1">
      <w:start w:val="1"/>
      <w:numFmt w:val="lowerRoman"/>
      <w:lvlText w:val="%6."/>
      <w:lvlJc w:val="right"/>
      <w:pPr>
        <w:ind w:left="4638" w:hanging="180"/>
      </w:pPr>
    </w:lvl>
    <w:lvl w:ilvl="6" w:tplc="0419000F" w:tentative="1">
      <w:start w:val="1"/>
      <w:numFmt w:val="decimal"/>
      <w:lvlText w:val="%7."/>
      <w:lvlJc w:val="left"/>
      <w:pPr>
        <w:ind w:left="5358" w:hanging="360"/>
      </w:pPr>
    </w:lvl>
    <w:lvl w:ilvl="7" w:tplc="04190019" w:tentative="1">
      <w:start w:val="1"/>
      <w:numFmt w:val="lowerLetter"/>
      <w:lvlText w:val="%8."/>
      <w:lvlJc w:val="left"/>
      <w:pPr>
        <w:ind w:left="6078" w:hanging="360"/>
      </w:pPr>
    </w:lvl>
    <w:lvl w:ilvl="8" w:tplc="0419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24">
    <w:nsid w:val="65D02D2B"/>
    <w:multiLevelType w:val="hybridMultilevel"/>
    <w:tmpl w:val="F6F223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82D59A6"/>
    <w:multiLevelType w:val="hybridMultilevel"/>
    <w:tmpl w:val="1A9E885A"/>
    <w:lvl w:ilvl="0" w:tplc="0419000F">
      <w:start w:val="1"/>
      <w:numFmt w:val="decimal"/>
      <w:lvlText w:val="%1."/>
      <w:lvlJc w:val="left"/>
      <w:pPr>
        <w:ind w:left="1022" w:hanging="360"/>
      </w:pPr>
    </w:lvl>
    <w:lvl w:ilvl="1" w:tplc="04190019" w:tentative="1">
      <w:start w:val="1"/>
      <w:numFmt w:val="lowerLetter"/>
      <w:lvlText w:val="%2."/>
      <w:lvlJc w:val="left"/>
      <w:pPr>
        <w:ind w:left="1742" w:hanging="360"/>
      </w:pPr>
    </w:lvl>
    <w:lvl w:ilvl="2" w:tplc="0419001B" w:tentative="1">
      <w:start w:val="1"/>
      <w:numFmt w:val="lowerRoman"/>
      <w:lvlText w:val="%3."/>
      <w:lvlJc w:val="right"/>
      <w:pPr>
        <w:ind w:left="2462" w:hanging="180"/>
      </w:pPr>
    </w:lvl>
    <w:lvl w:ilvl="3" w:tplc="0419000F" w:tentative="1">
      <w:start w:val="1"/>
      <w:numFmt w:val="decimal"/>
      <w:lvlText w:val="%4."/>
      <w:lvlJc w:val="left"/>
      <w:pPr>
        <w:ind w:left="3182" w:hanging="360"/>
      </w:pPr>
    </w:lvl>
    <w:lvl w:ilvl="4" w:tplc="04190019" w:tentative="1">
      <w:start w:val="1"/>
      <w:numFmt w:val="lowerLetter"/>
      <w:lvlText w:val="%5."/>
      <w:lvlJc w:val="left"/>
      <w:pPr>
        <w:ind w:left="3902" w:hanging="360"/>
      </w:pPr>
    </w:lvl>
    <w:lvl w:ilvl="5" w:tplc="0419001B" w:tentative="1">
      <w:start w:val="1"/>
      <w:numFmt w:val="lowerRoman"/>
      <w:lvlText w:val="%6."/>
      <w:lvlJc w:val="right"/>
      <w:pPr>
        <w:ind w:left="4622" w:hanging="180"/>
      </w:pPr>
    </w:lvl>
    <w:lvl w:ilvl="6" w:tplc="0419000F" w:tentative="1">
      <w:start w:val="1"/>
      <w:numFmt w:val="decimal"/>
      <w:lvlText w:val="%7."/>
      <w:lvlJc w:val="left"/>
      <w:pPr>
        <w:ind w:left="5342" w:hanging="360"/>
      </w:pPr>
    </w:lvl>
    <w:lvl w:ilvl="7" w:tplc="04190019" w:tentative="1">
      <w:start w:val="1"/>
      <w:numFmt w:val="lowerLetter"/>
      <w:lvlText w:val="%8."/>
      <w:lvlJc w:val="left"/>
      <w:pPr>
        <w:ind w:left="6062" w:hanging="360"/>
      </w:pPr>
    </w:lvl>
    <w:lvl w:ilvl="8" w:tplc="0419001B" w:tentative="1">
      <w:start w:val="1"/>
      <w:numFmt w:val="lowerRoman"/>
      <w:lvlText w:val="%9."/>
      <w:lvlJc w:val="right"/>
      <w:pPr>
        <w:ind w:left="6782" w:hanging="180"/>
      </w:pPr>
    </w:lvl>
  </w:abstractNum>
  <w:abstractNum w:abstractNumId="26">
    <w:nsid w:val="6C86233D"/>
    <w:multiLevelType w:val="multilevel"/>
    <w:tmpl w:val="7DEAF18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D3319D6"/>
    <w:multiLevelType w:val="hybridMultilevel"/>
    <w:tmpl w:val="9EB068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F555F7F"/>
    <w:multiLevelType w:val="hybridMultilevel"/>
    <w:tmpl w:val="9B12AA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1937764"/>
    <w:multiLevelType w:val="hybridMultilevel"/>
    <w:tmpl w:val="FE64C8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2545459"/>
    <w:multiLevelType w:val="hybridMultilevel"/>
    <w:tmpl w:val="3746D1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4FA6124"/>
    <w:multiLevelType w:val="hybridMultilevel"/>
    <w:tmpl w:val="F7FAC2D0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32">
    <w:nsid w:val="756C7B8F"/>
    <w:multiLevelType w:val="hybridMultilevel"/>
    <w:tmpl w:val="BB2AE8F6"/>
    <w:lvl w:ilvl="0" w:tplc="0419000F">
      <w:start w:val="1"/>
      <w:numFmt w:val="decimal"/>
      <w:lvlText w:val="%1."/>
      <w:lvlJc w:val="left"/>
      <w:pPr>
        <w:ind w:left="896" w:hanging="360"/>
      </w:pPr>
    </w:lvl>
    <w:lvl w:ilvl="1" w:tplc="04190019" w:tentative="1">
      <w:start w:val="1"/>
      <w:numFmt w:val="lowerLetter"/>
      <w:lvlText w:val="%2."/>
      <w:lvlJc w:val="left"/>
      <w:pPr>
        <w:ind w:left="1616" w:hanging="360"/>
      </w:pPr>
    </w:lvl>
    <w:lvl w:ilvl="2" w:tplc="0419001B" w:tentative="1">
      <w:start w:val="1"/>
      <w:numFmt w:val="lowerRoman"/>
      <w:lvlText w:val="%3."/>
      <w:lvlJc w:val="right"/>
      <w:pPr>
        <w:ind w:left="2336" w:hanging="180"/>
      </w:pPr>
    </w:lvl>
    <w:lvl w:ilvl="3" w:tplc="0419000F" w:tentative="1">
      <w:start w:val="1"/>
      <w:numFmt w:val="decimal"/>
      <w:lvlText w:val="%4."/>
      <w:lvlJc w:val="left"/>
      <w:pPr>
        <w:ind w:left="3056" w:hanging="360"/>
      </w:pPr>
    </w:lvl>
    <w:lvl w:ilvl="4" w:tplc="04190019" w:tentative="1">
      <w:start w:val="1"/>
      <w:numFmt w:val="lowerLetter"/>
      <w:lvlText w:val="%5."/>
      <w:lvlJc w:val="left"/>
      <w:pPr>
        <w:ind w:left="3776" w:hanging="360"/>
      </w:pPr>
    </w:lvl>
    <w:lvl w:ilvl="5" w:tplc="0419001B" w:tentative="1">
      <w:start w:val="1"/>
      <w:numFmt w:val="lowerRoman"/>
      <w:lvlText w:val="%6."/>
      <w:lvlJc w:val="right"/>
      <w:pPr>
        <w:ind w:left="4496" w:hanging="180"/>
      </w:pPr>
    </w:lvl>
    <w:lvl w:ilvl="6" w:tplc="0419000F" w:tentative="1">
      <w:start w:val="1"/>
      <w:numFmt w:val="decimal"/>
      <w:lvlText w:val="%7."/>
      <w:lvlJc w:val="left"/>
      <w:pPr>
        <w:ind w:left="5216" w:hanging="360"/>
      </w:pPr>
    </w:lvl>
    <w:lvl w:ilvl="7" w:tplc="04190019" w:tentative="1">
      <w:start w:val="1"/>
      <w:numFmt w:val="lowerLetter"/>
      <w:lvlText w:val="%8."/>
      <w:lvlJc w:val="left"/>
      <w:pPr>
        <w:ind w:left="5936" w:hanging="360"/>
      </w:pPr>
    </w:lvl>
    <w:lvl w:ilvl="8" w:tplc="041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33">
    <w:nsid w:val="784677E6"/>
    <w:multiLevelType w:val="hybridMultilevel"/>
    <w:tmpl w:val="F926D026"/>
    <w:lvl w:ilvl="0" w:tplc="0419000F">
      <w:start w:val="1"/>
      <w:numFmt w:val="decimal"/>
      <w:lvlText w:val="%1."/>
      <w:lvlJc w:val="left"/>
      <w:pPr>
        <w:ind w:left="1022" w:hanging="360"/>
      </w:pPr>
    </w:lvl>
    <w:lvl w:ilvl="1" w:tplc="04190019" w:tentative="1">
      <w:start w:val="1"/>
      <w:numFmt w:val="lowerLetter"/>
      <w:lvlText w:val="%2."/>
      <w:lvlJc w:val="left"/>
      <w:pPr>
        <w:ind w:left="1742" w:hanging="360"/>
      </w:pPr>
    </w:lvl>
    <w:lvl w:ilvl="2" w:tplc="0419001B" w:tentative="1">
      <w:start w:val="1"/>
      <w:numFmt w:val="lowerRoman"/>
      <w:lvlText w:val="%3."/>
      <w:lvlJc w:val="right"/>
      <w:pPr>
        <w:ind w:left="2462" w:hanging="180"/>
      </w:pPr>
    </w:lvl>
    <w:lvl w:ilvl="3" w:tplc="0419000F" w:tentative="1">
      <w:start w:val="1"/>
      <w:numFmt w:val="decimal"/>
      <w:lvlText w:val="%4."/>
      <w:lvlJc w:val="left"/>
      <w:pPr>
        <w:ind w:left="3182" w:hanging="360"/>
      </w:pPr>
    </w:lvl>
    <w:lvl w:ilvl="4" w:tplc="04190019" w:tentative="1">
      <w:start w:val="1"/>
      <w:numFmt w:val="lowerLetter"/>
      <w:lvlText w:val="%5."/>
      <w:lvlJc w:val="left"/>
      <w:pPr>
        <w:ind w:left="3902" w:hanging="360"/>
      </w:pPr>
    </w:lvl>
    <w:lvl w:ilvl="5" w:tplc="0419001B" w:tentative="1">
      <w:start w:val="1"/>
      <w:numFmt w:val="lowerRoman"/>
      <w:lvlText w:val="%6."/>
      <w:lvlJc w:val="right"/>
      <w:pPr>
        <w:ind w:left="4622" w:hanging="180"/>
      </w:pPr>
    </w:lvl>
    <w:lvl w:ilvl="6" w:tplc="0419000F" w:tentative="1">
      <w:start w:val="1"/>
      <w:numFmt w:val="decimal"/>
      <w:lvlText w:val="%7."/>
      <w:lvlJc w:val="left"/>
      <w:pPr>
        <w:ind w:left="5342" w:hanging="360"/>
      </w:pPr>
    </w:lvl>
    <w:lvl w:ilvl="7" w:tplc="04190019" w:tentative="1">
      <w:start w:val="1"/>
      <w:numFmt w:val="lowerLetter"/>
      <w:lvlText w:val="%8."/>
      <w:lvlJc w:val="left"/>
      <w:pPr>
        <w:ind w:left="6062" w:hanging="360"/>
      </w:pPr>
    </w:lvl>
    <w:lvl w:ilvl="8" w:tplc="0419001B" w:tentative="1">
      <w:start w:val="1"/>
      <w:numFmt w:val="lowerRoman"/>
      <w:lvlText w:val="%9."/>
      <w:lvlJc w:val="right"/>
      <w:pPr>
        <w:ind w:left="6782" w:hanging="180"/>
      </w:pPr>
    </w:lvl>
  </w:abstractNum>
  <w:abstractNum w:abstractNumId="34">
    <w:nsid w:val="7AC81DB9"/>
    <w:multiLevelType w:val="multilevel"/>
    <w:tmpl w:val="0D306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30"/>
  </w:num>
  <w:num w:numId="2">
    <w:abstractNumId w:val="5"/>
  </w:num>
  <w:num w:numId="3">
    <w:abstractNumId w:val="16"/>
  </w:num>
  <w:num w:numId="4">
    <w:abstractNumId w:val="8"/>
  </w:num>
  <w:num w:numId="5">
    <w:abstractNumId w:val="21"/>
  </w:num>
  <w:num w:numId="6">
    <w:abstractNumId w:val="26"/>
  </w:num>
  <w:num w:numId="7">
    <w:abstractNumId w:val="17"/>
  </w:num>
  <w:num w:numId="8">
    <w:abstractNumId w:val="14"/>
  </w:num>
  <w:num w:numId="9">
    <w:abstractNumId w:val="6"/>
  </w:num>
  <w:num w:numId="10">
    <w:abstractNumId w:val="9"/>
  </w:num>
  <w:num w:numId="11">
    <w:abstractNumId w:val="18"/>
  </w:num>
  <w:num w:numId="12">
    <w:abstractNumId w:val="29"/>
  </w:num>
  <w:num w:numId="13">
    <w:abstractNumId w:val="0"/>
  </w:num>
  <w:num w:numId="14">
    <w:abstractNumId w:val="31"/>
  </w:num>
  <w:num w:numId="15">
    <w:abstractNumId w:val="11"/>
  </w:num>
  <w:num w:numId="16">
    <w:abstractNumId w:val="34"/>
  </w:num>
  <w:num w:numId="17">
    <w:abstractNumId w:val="15"/>
  </w:num>
  <w:num w:numId="18">
    <w:abstractNumId w:val="32"/>
  </w:num>
  <w:num w:numId="19">
    <w:abstractNumId w:val="20"/>
  </w:num>
  <w:num w:numId="20">
    <w:abstractNumId w:val="23"/>
  </w:num>
  <w:num w:numId="21">
    <w:abstractNumId w:val="28"/>
  </w:num>
  <w:num w:numId="22">
    <w:abstractNumId w:val="7"/>
  </w:num>
  <w:num w:numId="23">
    <w:abstractNumId w:val="33"/>
  </w:num>
  <w:num w:numId="24">
    <w:abstractNumId w:val="25"/>
  </w:num>
  <w:num w:numId="25">
    <w:abstractNumId w:val="13"/>
  </w:num>
  <w:num w:numId="26">
    <w:abstractNumId w:val="2"/>
  </w:num>
  <w:num w:numId="27">
    <w:abstractNumId w:val="4"/>
  </w:num>
  <w:num w:numId="28">
    <w:abstractNumId w:val="19"/>
  </w:num>
  <w:num w:numId="29">
    <w:abstractNumId w:val="1"/>
  </w:num>
  <w:num w:numId="30">
    <w:abstractNumId w:val="10"/>
  </w:num>
  <w:num w:numId="31">
    <w:abstractNumId w:val="3"/>
  </w:num>
  <w:num w:numId="32">
    <w:abstractNumId w:val="12"/>
  </w:num>
  <w:num w:numId="33">
    <w:abstractNumId w:val="24"/>
  </w:num>
  <w:num w:numId="34">
    <w:abstractNumId w:val="27"/>
  </w:num>
  <w:num w:numId="35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07915"/>
    <w:rsid w:val="00002D13"/>
    <w:rsid w:val="001231B9"/>
    <w:rsid w:val="00295525"/>
    <w:rsid w:val="002B3503"/>
    <w:rsid w:val="00330B75"/>
    <w:rsid w:val="004D4AF1"/>
    <w:rsid w:val="00507915"/>
    <w:rsid w:val="00714965"/>
    <w:rsid w:val="00767E6C"/>
    <w:rsid w:val="007F4020"/>
    <w:rsid w:val="007F63BB"/>
    <w:rsid w:val="009A24A8"/>
    <w:rsid w:val="00D6305F"/>
    <w:rsid w:val="00D821E6"/>
    <w:rsid w:val="00ED34BB"/>
    <w:rsid w:val="00ED4B95"/>
    <w:rsid w:val="00FC767F"/>
    <w:rsid w:val="00FD55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5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79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07915"/>
    <w:pPr>
      <w:ind w:left="720"/>
      <w:contextualSpacing/>
    </w:pPr>
  </w:style>
  <w:style w:type="character" w:customStyle="1" w:styleId="apple-converted-space">
    <w:name w:val="apple-converted-space"/>
    <w:basedOn w:val="a0"/>
    <w:rsid w:val="00507915"/>
  </w:style>
  <w:style w:type="paragraph" w:styleId="a5">
    <w:name w:val="Normal (Web)"/>
    <w:basedOn w:val="a"/>
    <w:uiPriority w:val="99"/>
    <w:unhideWhenUsed/>
    <w:rsid w:val="005079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ED34B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16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1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2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6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8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amazonkashtan.com/" TargetMode="External"/><Relationship Id="rId5" Type="http://schemas.openxmlformats.org/officeDocument/2006/relationships/hyperlink" Target="http://eco-ref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4</Pages>
  <Words>978</Words>
  <Characters>5579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anastasiya</cp:lastModifiedBy>
  <cp:revision>4</cp:revision>
  <cp:lastPrinted>2015-04-16T07:53:00Z</cp:lastPrinted>
  <dcterms:created xsi:type="dcterms:W3CDTF">2015-03-03T14:07:00Z</dcterms:created>
  <dcterms:modified xsi:type="dcterms:W3CDTF">2016-02-05T18:56:00Z</dcterms:modified>
</cp:coreProperties>
</file>